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6250"/>
        <w:gridCol w:w="2103"/>
      </w:tblGrid>
      <w:tr w:rsidR="00D77AC1" w14:paraId="1FE14E5D" w14:textId="77777777">
        <w:trPr>
          <w:trHeight w:hRule="exact" w:val="605"/>
        </w:trPr>
        <w:tc>
          <w:tcPr>
            <w:tcW w:w="1367" w:type="dxa"/>
            <w:vMerge w:val="restart"/>
          </w:tcPr>
          <w:p w14:paraId="18057AC6" w14:textId="02D19F44" w:rsidR="00D77AC1" w:rsidRDefault="00247EE6">
            <w:pPr>
              <w:spacing w:after="11"/>
              <w:ind w:left="244"/>
              <w:jc w:val="right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D7AA07" wp14:editId="1E4B6C97">
                  <wp:simplePos x="0" y="0"/>
                  <wp:positionH relativeFrom="page">
                    <wp:posOffset>105508</wp:posOffset>
                  </wp:positionH>
                  <wp:positionV relativeFrom="paragraph">
                    <wp:posOffset>43570</wp:posOffset>
                  </wp:positionV>
                  <wp:extent cx="864870" cy="876935"/>
                  <wp:effectExtent l="0" t="0" r="0" b="0"/>
                  <wp:wrapNone/>
                  <wp:docPr id="4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876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50" w:type="dxa"/>
            <w:vMerge w:val="restart"/>
            <w:vAlign w:val="bottom"/>
          </w:tcPr>
          <w:p w14:paraId="2543BAB3" w14:textId="77777777" w:rsidR="00D77AC1" w:rsidRDefault="00CB544B">
            <w:pPr>
              <w:spacing w:before="560" w:line="20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es-ES"/>
              </w:rPr>
            </w:pPr>
            <w:r>
              <w:rPr>
                <w:rFonts w:ascii="Arial" w:eastAsia="Arial" w:hAnsi="Arial"/>
                <w:color w:val="000000"/>
                <w:sz w:val="18"/>
                <w:lang w:val="es-ES"/>
              </w:rPr>
              <w:t>MINISTERIO</w:t>
            </w:r>
          </w:p>
          <w:p w14:paraId="325E246B" w14:textId="67BA83AC" w:rsidR="00D77AC1" w:rsidRDefault="00305939">
            <w:pPr>
              <w:spacing w:before="2" w:line="20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es-ES"/>
              </w:rPr>
            </w:pPr>
            <w:r>
              <w:rPr>
                <w:rFonts w:ascii="Arial" w:eastAsia="Arial" w:hAnsi="Arial"/>
                <w:color w:val="000000"/>
                <w:sz w:val="18"/>
                <w:lang w:val="es-ES"/>
              </w:rPr>
              <w:t>PARA LA TRANSFORMACIÓN DIGITAL</w:t>
            </w:r>
          </w:p>
          <w:p w14:paraId="60A7E9F8" w14:textId="4F832D3D" w:rsidR="00D77AC1" w:rsidRDefault="00CB544B">
            <w:pPr>
              <w:spacing w:after="23" w:line="202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es-ES"/>
              </w:rPr>
            </w:pPr>
            <w:r>
              <w:rPr>
                <w:rFonts w:ascii="Arial" w:eastAsia="Arial" w:hAnsi="Arial"/>
                <w:color w:val="000000"/>
                <w:sz w:val="18"/>
                <w:lang w:val="es-ES"/>
              </w:rPr>
              <w:t xml:space="preserve">Y </w:t>
            </w:r>
            <w:r w:rsidR="00305939">
              <w:rPr>
                <w:rFonts w:ascii="Arial" w:eastAsia="Arial" w:hAnsi="Arial"/>
                <w:color w:val="000000"/>
                <w:sz w:val="18"/>
                <w:lang w:val="es-ES"/>
              </w:rPr>
              <w:t xml:space="preserve">DE LA </w:t>
            </w:r>
            <w:r>
              <w:rPr>
                <w:rFonts w:ascii="Arial" w:eastAsia="Arial" w:hAnsi="Arial"/>
                <w:color w:val="000000"/>
                <w:sz w:val="18"/>
                <w:lang w:val="es-ES"/>
              </w:rPr>
              <w:t>FUNCIÓN PÚBLICA</w:t>
            </w:r>
          </w:p>
        </w:tc>
        <w:tc>
          <w:tcPr>
            <w:tcW w:w="2103" w:type="dxa"/>
            <w:shd w:val="clear" w:color="DFDFDF" w:fill="DFDFDF"/>
          </w:tcPr>
          <w:p w14:paraId="24C7CBC7" w14:textId="77777777" w:rsidR="00D77AC1" w:rsidRDefault="00CB544B">
            <w:pPr>
              <w:spacing w:before="122" w:after="156" w:line="163" w:lineRule="exact"/>
              <w:ind w:left="36" w:right="324"/>
              <w:textAlignment w:val="baseline"/>
              <w:rPr>
                <w:rFonts w:ascii="Arial" w:eastAsia="Arial" w:hAnsi="Arial"/>
                <w:color w:val="000000"/>
                <w:spacing w:val="-1"/>
                <w:sz w:val="14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1"/>
                <w:sz w:val="14"/>
                <w:lang w:val="es-ES"/>
              </w:rPr>
              <w:t>SECRETARÍA DE ESTADO DE FUNCIÓN PÚBLICA</w:t>
            </w:r>
          </w:p>
        </w:tc>
      </w:tr>
      <w:tr w:rsidR="00D77AC1" w14:paraId="0D7465C4" w14:textId="77777777">
        <w:trPr>
          <w:trHeight w:hRule="exact" w:val="592"/>
        </w:trPr>
        <w:tc>
          <w:tcPr>
            <w:tcW w:w="1367" w:type="dxa"/>
            <w:vMerge/>
          </w:tcPr>
          <w:p w14:paraId="2187FAB0" w14:textId="77777777" w:rsidR="00D77AC1" w:rsidRDefault="00D77AC1"/>
        </w:tc>
        <w:tc>
          <w:tcPr>
            <w:tcW w:w="6250" w:type="dxa"/>
            <w:vMerge/>
            <w:vAlign w:val="bottom"/>
          </w:tcPr>
          <w:p w14:paraId="78A8EE8D" w14:textId="77777777" w:rsidR="00D77AC1" w:rsidRDefault="00D77AC1"/>
        </w:tc>
        <w:tc>
          <w:tcPr>
            <w:tcW w:w="2103" w:type="dxa"/>
          </w:tcPr>
          <w:p w14:paraId="03D49568" w14:textId="77777777" w:rsidR="00D77AC1" w:rsidRDefault="00D77AC1"/>
        </w:tc>
      </w:tr>
    </w:tbl>
    <w:p w14:paraId="4570BF68" w14:textId="45FB477B" w:rsidR="00D77AC1" w:rsidRDefault="00D77AC1">
      <w:pPr>
        <w:spacing w:after="916" w:line="20" w:lineRule="exact"/>
      </w:pPr>
    </w:p>
    <w:p w14:paraId="116BE342" w14:textId="77777777" w:rsidR="00D77AC1" w:rsidRDefault="00CB544B">
      <w:pPr>
        <w:spacing w:before="33" w:after="462" w:line="309" w:lineRule="exact"/>
        <w:jc w:val="center"/>
        <w:textAlignment w:val="baseline"/>
        <w:rPr>
          <w:rFonts w:ascii="Calibri" w:eastAsia="Calibri" w:hAnsi="Calibri"/>
          <w:b/>
          <w:color w:val="000000"/>
          <w:spacing w:val="-3"/>
          <w:sz w:val="28"/>
          <w:lang w:val="es-ES"/>
        </w:rPr>
      </w:pPr>
      <w:r>
        <w:rPr>
          <w:rFonts w:ascii="Calibri" w:eastAsia="Calibri" w:hAnsi="Calibri"/>
          <w:b/>
          <w:color w:val="000000"/>
          <w:spacing w:val="-3"/>
          <w:sz w:val="28"/>
          <w:lang w:val="es-ES"/>
        </w:rPr>
        <w:t>ANEXO</w:t>
      </w:r>
    </w:p>
    <w:p w14:paraId="72FA12B8" w14:textId="77777777" w:rsidR="00D77AC1" w:rsidRDefault="00CB544B">
      <w:pPr>
        <w:pBdr>
          <w:top w:val="single" w:sz="5" w:space="6" w:color="000000"/>
          <w:left w:val="single" w:sz="5" w:space="0" w:color="000000"/>
          <w:bottom w:val="single" w:sz="5" w:space="8" w:color="000000"/>
          <w:right w:val="single" w:sz="5" w:space="0" w:color="000000"/>
        </w:pBdr>
        <w:spacing w:after="324" w:line="222" w:lineRule="exact"/>
        <w:ind w:left="450" w:right="529"/>
        <w:jc w:val="center"/>
        <w:textAlignment w:val="baseline"/>
        <w:rPr>
          <w:rFonts w:ascii="Calibri" w:eastAsia="Calibri" w:hAnsi="Calibri"/>
          <w:b/>
          <w:color w:val="000000"/>
          <w:lang w:val="es-ES"/>
        </w:rPr>
      </w:pPr>
      <w:r>
        <w:rPr>
          <w:rFonts w:ascii="Calibri" w:eastAsia="Calibri" w:hAnsi="Calibri"/>
          <w:b/>
          <w:color w:val="000000"/>
          <w:lang w:val="es-ES"/>
        </w:rPr>
        <w:t>SOLICITUD DE RENUNCIA A LA CONDICIÓN DE PERSONAL FUNCIONARIO DE CARRERA</w:t>
      </w:r>
    </w:p>
    <w:p w14:paraId="7EAD2270" w14:textId="77777777" w:rsidR="00D77AC1" w:rsidRDefault="00CB544B">
      <w:pPr>
        <w:spacing w:before="26" w:after="277" w:line="222" w:lineRule="exact"/>
        <w:textAlignment w:val="baseline"/>
        <w:rPr>
          <w:rFonts w:ascii="Calibri" w:eastAsia="Calibri" w:hAnsi="Calibri"/>
          <w:b/>
          <w:color w:val="000000"/>
          <w:lang w:val="es-ES"/>
        </w:rPr>
      </w:pPr>
      <w:r>
        <w:rPr>
          <w:rFonts w:ascii="Calibri" w:eastAsia="Calibri" w:hAnsi="Calibri"/>
          <w:b/>
          <w:color w:val="000000"/>
          <w:lang w:val="es-ES"/>
        </w:rPr>
        <w:t>DATOS PERSONALES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54"/>
        <w:gridCol w:w="1032"/>
        <w:gridCol w:w="1190"/>
        <w:gridCol w:w="1262"/>
        <w:gridCol w:w="912"/>
        <w:gridCol w:w="3235"/>
      </w:tblGrid>
      <w:tr w:rsidR="00D77AC1" w14:paraId="48A82628" w14:textId="77777777">
        <w:trPr>
          <w:trHeight w:hRule="exact" w:val="523"/>
        </w:trPr>
        <w:tc>
          <w:tcPr>
            <w:tcW w:w="29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F1DCB" w14:textId="77777777" w:rsidR="00D77AC1" w:rsidRDefault="00CB544B">
            <w:pPr>
              <w:spacing w:before="38" w:after="264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Primer Apellido:</w:t>
            </w:r>
          </w:p>
        </w:tc>
        <w:tc>
          <w:tcPr>
            <w:tcW w:w="3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6DF5F" w14:textId="77777777" w:rsidR="00D77AC1" w:rsidRDefault="00CB544B">
            <w:pPr>
              <w:spacing w:before="38" w:after="264" w:line="221" w:lineRule="exact"/>
              <w:ind w:right="1651"/>
              <w:jc w:val="righ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Segundo Apellido:</w:t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40531" w14:textId="77777777" w:rsidR="00D77AC1" w:rsidRDefault="00CB544B">
            <w:pPr>
              <w:spacing w:before="38" w:after="266" w:line="219" w:lineRule="exact"/>
              <w:ind w:right="2347"/>
              <w:jc w:val="righ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Nombre:</w:t>
            </w:r>
          </w:p>
        </w:tc>
      </w:tr>
      <w:tr w:rsidR="00D77AC1" w14:paraId="4670A3AF" w14:textId="77777777">
        <w:trPr>
          <w:trHeight w:hRule="exact" w:val="519"/>
        </w:trPr>
        <w:tc>
          <w:tcPr>
            <w:tcW w:w="958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CA205" w14:textId="77777777" w:rsidR="00D77AC1" w:rsidRDefault="00CB544B">
            <w:pPr>
              <w:spacing w:before="129" w:after="170" w:line="219" w:lineRule="exact"/>
              <w:ind w:left="144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D.N.I.:</w:t>
            </w:r>
          </w:p>
        </w:tc>
      </w:tr>
      <w:tr w:rsidR="00D77AC1" w14:paraId="5A2987B2" w14:textId="77777777">
        <w:trPr>
          <w:trHeight w:hRule="exact" w:val="787"/>
        </w:trPr>
        <w:tc>
          <w:tcPr>
            <w:tcW w:w="958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452CE" w14:textId="77777777" w:rsidR="00D77AC1" w:rsidRDefault="00CB544B">
            <w:pPr>
              <w:spacing w:after="528" w:line="221" w:lineRule="exact"/>
              <w:ind w:left="144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Domicilio a efectos de notificaciones (calle, número, portal, escalera, piso):</w:t>
            </w:r>
          </w:p>
        </w:tc>
      </w:tr>
      <w:tr w:rsidR="00D77AC1" w14:paraId="1003F6AA" w14:textId="77777777">
        <w:trPr>
          <w:trHeight w:hRule="exact" w:val="51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78FDC" w14:textId="30AD1B30" w:rsidR="00D77AC1" w:rsidRDefault="00CB544B">
            <w:pPr>
              <w:spacing w:before="33" w:after="256" w:line="219" w:lineRule="exact"/>
              <w:ind w:left="110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Código postal:</w:t>
            </w:r>
          </w:p>
        </w:tc>
        <w:tc>
          <w:tcPr>
            <w:tcW w:w="36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69662" w14:textId="77777777" w:rsidR="00D77AC1" w:rsidRDefault="00CB544B">
            <w:pPr>
              <w:spacing w:before="33" w:after="256" w:line="219" w:lineRule="exact"/>
              <w:ind w:right="2645"/>
              <w:jc w:val="righ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Localidad:</w:t>
            </w:r>
          </w:p>
        </w:tc>
        <w:tc>
          <w:tcPr>
            <w:tcW w:w="4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3EE91" w14:textId="77777777" w:rsidR="00D77AC1" w:rsidRDefault="00CB544B">
            <w:pPr>
              <w:spacing w:before="33" w:after="256" w:line="219" w:lineRule="exact"/>
              <w:ind w:right="3173"/>
              <w:jc w:val="righ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Provincia:</w:t>
            </w:r>
          </w:p>
        </w:tc>
      </w:tr>
      <w:tr w:rsidR="00D77AC1" w14:paraId="5E6154EE" w14:textId="77777777">
        <w:trPr>
          <w:trHeight w:hRule="exact" w:val="528"/>
        </w:trPr>
        <w:tc>
          <w:tcPr>
            <w:tcW w:w="1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A94E7" w14:textId="77777777" w:rsidR="00D77AC1" w:rsidRDefault="00CB544B">
            <w:pPr>
              <w:spacing w:before="33" w:after="269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Teléfono fijo:</w:t>
            </w:r>
          </w:p>
        </w:tc>
        <w:tc>
          <w:tcPr>
            <w:tcW w:w="22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F1DCA" w14:textId="77777777" w:rsidR="00D77AC1" w:rsidRDefault="00CB544B">
            <w:pPr>
              <w:spacing w:before="33" w:after="271" w:line="219" w:lineRule="exact"/>
              <w:ind w:right="740"/>
              <w:jc w:val="righ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Teléfono móvil:</w:t>
            </w:r>
          </w:p>
        </w:tc>
        <w:tc>
          <w:tcPr>
            <w:tcW w:w="54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686E1" w14:textId="77777777" w:rsidR="00D77AC1" w:rsidRDefault="00CB544B">
            <w:pPr>
              <w:spacing w:before="33" w:after="271" w:line="219" w:lineRule="exact"/>
              <w:ind w:right="2673"/>
              <w:jc w:val="right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Correo electrónico:</w:t>
            </w:r>
          </w:p>
        </w:tc>
      </w:tr>
    </w:tbl>
    <w:p w14:paraId="57041D94" w14:textId="106E550F" w:rsidR="00D77AC1" w:rsidRDefault="00D77AC1">
      <w:pPr>
        <w:spacing w:after="426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5"/>
      </w:tblGrid>
      <w:tr w:rsidR="009328CB" w14:paraId="168B01E7" w14:textId="77777777" w:rsidTr="0087793B">
        <w:trPr>
          <w:trHeight w:hRule="exact" w:val="787"/>
        </w:trPr>
        <w:tc>
          <w:tcPr>
            <w:tcW w:w="9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13855" w14:textId="7F9D01BB" w:rsidR="009328CB" w:rsidRDefault="00F47EFE" w:rsidP="0087793B">
            <w:pPr>
              <w:spacing w:after="528" w:line="221" w:lineRule="exact"/>
              <w:ind w:left="144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CUERPO O ESCALA EN EL QUE SOLICITA LA RENUNCIA:</w:t>
            </w:r>
          </w:p>
        </w:tc>
      </w:tr>
      <w:tr w:rsidR="009328CB" w14:paraId="50E3B84C" w14:textId="77777777" w:rsidTr="0087793B">
        <w:trPr>
          <w:trHeight w:hRule="exact" w:val="787"/>
        </w:trPr>
        <w:tc>
          <w:tcPr>
            <w:tcW w:w="9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F20A2" w14:textId="3AD4EB15" w:rsidR="009328CB" w:rsidRDefault="00F47EFE" w:rsidP="0087793B">
            <w:pPr>
              <w:spacing w:after="528" w:line="221" w:lineRule="exact"/>
              <w:ind w:left="144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NÚMERO REGISTRO PERSONAL:</w:t>
            </w:r>
          </w:p>
        </w:tc>
      </w:tr>
      <w:tr w:rsidR="009328CB" w14:paraId="05AA305A" w14:textId="77777777" w:rsidTr="0087793B">
        <w:trPr>
          <w:trHeight w:hRule="exact" w:val="787"/>
        </w:trPr>
        <w:tc>
          <w:tcPr>
            <w:tcW w:w="9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A3117" w14:textId="177F3029" w:rsidR="009328CB" w:rsidRDefault="00F47EFE" w:rsidP="0087793B">
            <w:pPr>
              <w:spacing w:after="528" w:line="221" w:lineRule="exact"/>
              <w:ind w:left="144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>FECHA EN LA QUE SOLICITA SE HAGA EFECTIVA LA RENUNCIA (</w:t>
            </w:r>
            <w:r w:rsidRPr="00F47EFE">
              <w:rPr>
                <w:rFonts w:ascii="Calibri" w:eastAsia="Calibri" w:hAnsi="Calibri"/>
                <w:b/>
                <w:bCs/>
                <w:color w:val="000000"/>
                <w:lang w:val="es-ES"/>
              </w:rPr>
              <w:t>Mínimo tres meses después de la fecha de presentación de la solicitud</w:t>
            </w:r>
            <w:r>
              <w:rPr>
                <w:rFonts w:ascii="Calibri" w:eastAsia="Calibri" w:hAnsi="Calibri"/>
                <w:color w:val="000000"/>
                <w:lang w:val="es-ES"/>
              </w:rPr>
              <w:t>):</w:t>
            </w:r>
          </w:p>
        </w:tc>
      </w:tr>
    </w:tbl>
    <w:p w14:paraId="2AB70149" w14:textId="11945F63" w:rsidR="00F47EFE" w:rsidRPr="00F47EFE" w:rsidRDefault="00F47EFE">
      <w:pPr>
        <w:spacing w:after="426" w:line="20" w:lineRule="exact"/>
        <w:rPr>
          <w:sz w:val="16"/>
          <w:szCs w:val="16"/>
        </w:rPr>
      </w:pPr>
    </w:p>
    <w:tbl>
      <w:tblPr>
        <w:tblpPr w:leftFromText="141" w:rightFromText="141" w:vertAnchor="text" w:horzAnchor="margin" w:tblpY="9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</w:tblGrid>
      <w:tr w:rsidR="00F47EFE" w14:paraId="31B32B6A" w14:textId="77777777" w:rsidTr="00F47EFE">
        <w:trPr>
          <w:trHeight w:hRule="exact" w:val="378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E81B8" w14:textId="77777777" w:rsidR="00F47EFE" w:rsidRDefault="00F47EFE" w:rsidP="00F47EFE">
            <w:pPr>
              <w:spacing w:after="528" w:line="221" w:lineRule="exact"/>
              <w:ind w:left="144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</w:p>
        </w:tc>
      </w:tr>
    </w:tbl>
    <w:p w14:paraId="55E4FE7E" w14:textId="100AF073" w:rsidR="00F47EFE" w:rsidRPr="00F47EFE" w:rsidRDefault="00CB544B" w:rsidP="00F47EFE">
      <w:pPr>
        <w:spacing w:before="85" w:line="235" w:lineRule="exact"/>
        <w:ind w:right="432"/>
        <w:textAlignment w:val="baseline"/>
        <w:rPr>
          <w:rFonts w:ascii="Calibri" w:eastAsia="Calibri" w:hAnsi="Calibri"/>
          <w:color w:val="000000"/>
          <w:lang w:val="es-ES"/>
        </w:rPr>
      </w:pPr>
      <w:r>
        <w:rPr>
          <w:rFonts w:ascii="Calibri" w:eastAsia="Calibri" w:hAnsi="Calibri"/>
          <w:color w:val="000000"/>
          <w:lang w:val="es-ES"/>
        </w:rPr>
        <w:t>DECLARO que no ha sido dictado en mi contra auto de procesamiento o de apertura de juicio oral por la comisión de algún delito.</w:t>
      </w:r>
    </w:p>
    <w:p w14:paraId="64F869B8" w14:textId="59FB2692" w:rsidR="00D77AC1" w:rsidRDefault="00CB544B">
      <w:pPr>
        <w:spacing w:before="50" w:line="195" w:lineRule="exact"/>
        <w:ind w:left="72" w:right="216"/>
        <w:jc w:val="both"/>
        <w:textAlignment w:val="baseline"/>
        <w:rPr>
          <w:rFonts w:ascii="Calibri" w:eastAsia="Calibri" w:hAnsi="Calibri"/>
          <w:color w:val="000000"/>
          <w:sz w:val="16"/>
          <w:lang w:val="es-ES"/>
        </w:rPr>
      </w:pPr>
      <w:r>
        <w:rPr>
          <w:rFonts w:ascii="Calibri" w:eastAsia="Calibri" w:hAnsi="Calibri"/>
          <w:color w:val="000000"/>
          <w:sz w:val="16"/>
          <w:lang w:val="es-ES"/>
        </w:rPr>
        <w:t xml:space="preserve">Los datos personales facilitados serán tratados por la Dirección General de la Función Pública, como </w:t>
      </w:r>
      <w:proofErr w:type="gramStart"/>
      <w:r>
        <w:rPr>
          <w:rFonts w:ascii="Calibri" w:eastAsia="Calibri" w:hAnsi="Calibri"/>
          <w:color w:val="000000"/>
          <w:sz w:val="16"/>
          <w:lang w:val="es-ES"/>
        </w:rPr>
        <w:t>Responsable</w:t>
      </w:r>
      <w:proofErr w:type="gramEnd"/>
      <w:r>
        <w:rPr>
          <w:rFonts w:ascii="Calibri" w:eastAsia="Calibri" w:hAnsi="Calibri"/>
          <w:color w:val="000000"/>
          <w:sz w:val="16"/>
          <w:lang w:val="es-ES"/>
        </w:rPr>
        <w:t xml:space="preserve"> del tratamiento, de conformidad con lo dispuesto en el Reglamento (UE) 2016/679 del Parlamento Europeo y del Consejo de 27 de abril de 2016 (Reglamento General de Protección de Datos) y en la Ley Orgánica 3/2018, de 6 de diciembre, de Protección de Datos Personales y garantía de los derechos digitales. En ningún caso los datos personales serán objeto de tratamientos automatizados, incluyendo la elaboración de perfiles.</w:t>
      </w:r>
    </w:p>
    <w:p w14:paraId="28FC93A2" w14:textId="24805882" w:rsidR="00D77AC1" w:rsidRDefault="00CB544B">
      <w:pPr>
        <w:spacing w:before="60" w:line="196" w:lineRule="exact"/>
        <w:ind w:left="72" w:right="216"/>
        <w:jc w:val="both"/>
        <w:textAlignment w:val="baseline"/>
        <w:rPr>
          <w:rFonts w:ascii="Calibri" w:eastAsia="Calibri" w:hAnsi="Calibri"/>
          <w:color w:val="000000"/>
          <w:sz w:val="16"/>
          <w:lang w:val="es-ES"/>
        </w:rPr>
      </w:pPr>
      <w:r>
        <w:rPr>
          <w:rFonts w:ascii="Calibri" w:eastAsia="Calibri" w:hAnsi="Calibri"/>
          <w:color w:val="000000"/>
          <w:sz w:val="16"/>
          <w:lang w:val="es-ES"/>
        </w:rPr>
        <w:t xml:space="preserve">Le informamos que en cumplimiento de lo dispuesto en la Citada Ley Orgánica 3/2018, los datos facilitados por </w:t>
      </w:r>
      <w:r w:rsidR="00165106">
        <w:rPr>
          <w:rFonts w:ascii="Calibri" w:eastAsia="Calibri" w:hAnsi="Calibri"/>
          <w:color w:val="000000"/>
          <w:sz w:val="16"/>
          <w:lang w:val="es-ES"/>
        </w:rPr>
        <w:t>usted</w:t>
      </w:r>
      <w:r>
        <w:rPr>
          <w:rFonts w:ascii="Calibri" w:eastAsia="Calibri" w:hAnsi="Calibri"/>
          <w:color w:val="000000"/>
          <w:sz w:val="16"/>
          <w:lang w:val="es-ES"/>
        </w:rPr>
        <w:t xml:space="preserve"> serán incorporados a un fichero responsabilidad de la Dirección General de la Función Pública. No obstante, podrá ejercer sus derechos de acceso, rectificación, cancelación y oposición, dirigiéndose a la persona </w:t>
      </w:r>
      <w:proofErr w:type="gramStart"/>
      <w:r>
        <w:rPr>
          <w:rFonts w:ascii="Calibri" w:eastAsia="Calibri" w:hAnsi="Calibri"/>
          <w:color w:val="000000"/>
          <w:sz w:val="16"/>
          <w:lang w:val="es-ES"/>
        </w:rPr>
        <w:t>Delegada</w:t>
      </w:r>
      <w:proofErr w:type="gramEnd"/>
      <w:r>
        <w:rPr>
          <w:rFonts w:ascii="Calibri" w:eastAsia="Calibri" w:hAnsi="Calibri"/>
          <w:color w:val="000000"/>
          <w:sz w:val="16"/>
          <w:lang w:val="es-ES"/>
        </w:rPr>
        <w:t xml:space="preserve"> de Protección de Datos del Ministerio </w:t>
      </w:r>
      <w:bookmarkStart w:id="0" w:name="_Hlk190085540"/>
      <w:r w:rsidR="00BF1077">
        <w:rPr>
          <w:rFonts w:ascii="Calibri" w:eastAsia="Calibri" w:hAnsi="Calibri"/>
          <w:color w:val="000000"/>
          <w:sz w:val="16"/>
          <w:lang w:val="es-ES"/>
        </w:rPr>
        <w:t>para la Transformación Digital y de la Función Pública</w:t>
      </w:r>
      <w:bookmarkEnd w:id="0"/>
      <w:r w:rsidR="00BF1077">
        <w:rPr>
          <w:rFonts w:ascii="Calibri" w:eastAsia="Calibri" w:hAnsi="Calibri"/>
          <w:color w:val="000000"/>
          <w:sz w:val="16"/>
          <w:lang w:val="es-ES"/>
        </w:rPr>
        <w:t>.</w:t>
      </w:r>
    </w:p>
    <w:p w14:paraId="7CB874E1" w14:textId="14B76EA5" w:rsidR="00D77AC1" w:rsidRDefault="00CB544B">
      <w:pPr>
        <w:spacing w:before="61" w:line="194" w:lineRule="exact"/>
        <w:ind w:left="72" w:right="216"/>
        <w:jc w:val="both"/>
        <w:textAlignment w:val="baseline"/>
        <w:rPr>
          <w:rFonts w:ascii="Calibri" w:eastAsia="Calibri" w:hAnsi="Calibri"/>
          <w:color w:val="000000"/>
          <w:sz w:val="16"/>
          <w:lang w:val="es-ES"/>
        </w:rPr>
      </w:pPr>
      <w:r>
        <w:rPr>
          <w:rFonts w:ascii="Calibri" w:eastAsia="Calibri" w:hAnsi="Calibri"/>
          <w:color w:val="000000"/>
          <w:sz w:val="16"/>
          <w:lang w:val="es-ES"/>
        </w:rPr>
        <w:t xml:space="preserve">En todo momento, y en su caso, el interesado podrá ejercer los derechos de acceso, rectificación, supresión, limitación del tratamiento, portabilidad y de oposición solicitándolo al </w:t>
      </w:r>
      <w:proofErr w:type="gramStart"/>
      <w:r>
        <w:rPr>
          <w:rFonts w:ascii="Calibri" w:eastAsia="Calibri" w:hAnsi="Calibri"/>
          <w:color w:val="000000"/>
          <w:sz w:val="16"/>
          <w:lang w:val="es-ES"/>
        </w:rPr>
        <w:t>Responsable</w:t>
      </w:r>
      <w:proofErr w:type="gramEnd"/>
      <w:r>
        <w:rPr>
          <w:rFonts w:ascii="Calibri" w:eastAsia="Calibri" w:hAnsi="Calibri"/>
          <w:color w:val="000000"/>
          <w:sz w:val="16"/>
          <w:lang w:val="es-ES"/>
        </w:rPr>
        <w:t xml:space="preserve"> del tratamiento, mediante escrito presentado en el Registro General del Ministerio </w:t>
      </w:r>
      <w:r w:rsidR="00BF1077">
        <w:rPr>
          <w:rFonts w:ascii="Calibri" w:eastAsia="Calibri" w:hAnsi="Calibri"/>
          <w:color w:val="000000"/>
          <w:sz w:val="16"/>
          <w:lang w:val="es-ES"/>
        </w:rPr>
        <w:t>para la Transformación Digital y de la Función Pública</w:t>
      </w:r>
      <w:r>
        <w:rPr>
          <w:rFonts w:ascii="Calibri" w:eastAsia="Calibri" w:hAnsi="Calibri"/>
          <w:color w:val="000000"/>
          <w:sz w:val="16"/>
          <w:lang w:val="es-ES"/>
        </w:rPr>
        <w:t xml:space="preserve"> o a través de la presentación electrónica de sus solicitudes.</w:t>
      </w:r>
    </w:p>
    <w:p w14:paraId="4B68E36F" w14:textId="07FB01A1" w:rsidR="00D77AC1" w:rsidRDefault="00CB544B">
      <w:pPr>
        <w:spacing w:before="68" w:line="192" w:lineRule="exact"/>
        <w:ind w:left="72" w:right="936"/>
        <w:textAlignment w:val="baseline"/>
        <w:rPr>
          <w:rFonts w:ascii="Calibri" w:eastAsia="Calibri" w:hAnsi="Calibri"/>
          <w:color w:val="000000"/>
          <w:sz w:val="16"/>
          <w:lang w:val="es-ES"/>
        </w:rPr>
      </w:pPr>
      <w:r>
        <w:rPr>
          <w:rFonts w:ascii="Calibri" w:eastAsia="Calibri" w:hAnsi="Calibri"/>
          <w:color w:val="000000"/>
          <w:sz w:val="16"/>
          <w:lang w:val="es-ES"/>
        </w:rPr>
        <w:t xml:space="preserve">También podrá contactar con </w:t>
      </w:r>
      <w:r w:rsidR="00BF1077">
        <w:rPr>
          <w:rFonts w:ascii="Calibri" w:eastAsia="Calibri" w:hAnsi="Calibri"/>
          <w:color w:val="000000"/>
          <w:sz w:val="16"/>
          <w:lang w:val="es-ES"/>
        </w:rPr>
        <w:t xml:space="preserve">la persona </w:t>
      </w:r>
      <w:proofErr w:type="gramStart"/>
      <w:r w:rsidR="00BF1077">
        <w:rPr>
          <w:rFonts w:ascii="Calibri" w:eastAsia="Calibri" w:hAnsi="Calibri"/>
          <w:color w:val="000000"/>
          <w:sz w:val="16"/>
          <w:lang w:val="es-ES"/>
        </w:rPr>
        <w:t>Delegada</w:t>
      </w:r>
      <w:proofErr w:type="gramEnd"/>
      <w:r>
        <w:rPr>
          <w:rFonts w:ascii="Calibri" w:eastAsia="Calibri" w:hAnsi="Calibri"/>
          <w:color w:val="000000"/>
          <w:sz w:val="16"/>
          <w:lang w:val="es-ES"/>
        </w:rPr>
        <w:t xml:space="preserve"> de Protección de Datos del Ministerio </w:t>
      </w:r>
      <w:r w:rsidR="00BF1077">
        <w:rPr>
          <w:rFonts w:ascii="Calibri" w:eastAsia="Calibri" w:hAnsi="Calibri"/>
          <w:color w:val="000000"/>
          <w:sz w:val="16"/>
          <w:lang w:val="es-ES"/>
        </w:rPr>
        <w:t>para la Transformación Digital y de la Función Pública</w:t>
      </w:r>
      <w:r>
        <w:rPr>
          <w:rFonts w:ascii="Calibri" w:eastAsia="Calibri" w:hAnsi="Calibri"/>
          <w:color w:val="000000"/>
          <w:sz w:val="16"/>
          <w:lang w:val="es-ES"/>
        </w:rPr>
        <w:t xml:space="preserve"> para todas las cuestiones relativas al tratamiento de sus datos personales y al ejercicio de sus derechos.</w:t>
      </w:r>
    </w:p>
    <w:p w14:paraId="11E9F15E" w14:textId="53FD0248" w:rsidR="00D77AC1" w:rsidRDefault="00CB544B">
      <w:pPr>
        <w:spacing w:before="93" w:line="161" w:lineRule="exact"/>
        <w:ind w:left="72"/>
        <w:textAlignment w:val="baseline"/>
        <w:rPr>
          <w:rFonts w:ascii="Calibri" w:eastAsia="Calibri" w:hAnsi="Calibri"/>
          <w:color w:val="000000"/>
          <w:sz w:val="16"/>
          <w:lang w:val="es-ES"/>
        </w:rPr>
      </w:pPr>
      <w:r>
        <w:rPr>
          <w:rFonts w:ascii="Calibri" w:eastAsia="Calibri" w:hAnsi="Calibri"/>
          <w:color w:val="000000"/>
          <w:sz w:val="16"/>
          <w:lang w:val="es-ES"/>
        </w:rPr>
        <w:t>Asimismo, la persona interesada tiene derecho a presentar una reclamación ante la Agencia Española de Protección de Datos (</w:t>
      </w:r>
      <w:hyperlink r:id="rId7">
        <w:r>
          <w:rPr>
            <w:rFonts w:ascii="Calibri" w:eastAsia="Calibri" w:hAnsi="Calibri"/>
            <w:color w:val="0000FF"/>
            <w:sz w:val="16"/>
            <w:u w:val="single"/>
            <w:lang w:val="es-ES"/>
          </w:rPr>
          <w:t>www.aepd.es</w:t>
        </w:r>
      </w:hyperlink>
      <w:r>
        <w:rPr>
          <w:rFonts w:ascii="Calibri" w:eastAsia="Calibri" w:hAnsi="Calibri"/>
          <w:color w:val="000000"/>
          <w:sz w:val="16"/>
          <w:lang w:val="es-ES"/>
        </w:rPr>
        <w:t>).</w:t>
      </w:r>
    </w:p>
    <w:p w14:paraId="1B9356D6" w14:textId="77777777" w:rsidR="00F47EFE" w:rsidRDefault="00F47EFE" w:rsidP="00F47EFE">
      <w:pPr>
        <w:tabs>
          <w:tab w:val="left" w:leader="underscore" w:pos="4104"/>
          <w:tab w:val="left" w:leader="underscore" w:pos="4968"/>
          <w:tab w:val="left" w:leader="underscore" w:pos="7200"/>
        </w:tabs>
        <w:spacing w:before="105" w:line="219" w:lineRule="exact"/>
        <w:ind w:left="72"/>
        <w:textAlignment w:val="baseline"/>
        <w:rPr>
          <w:rFonts w:ascii="Calibri" w:eastAsia="Calibri" w:hAnsi="Calibri"/>
          <w:color w:val="000000"/>
          <w:lang w:val="es-ES"/>
        </w:rPr>
      </w:pPr>
    </w:p>
    <w:p w14:paraId="06C68D7A" w14:textId="5C6B4DC5" w:rsidR="00D77AC1" w:rsidRDefault="00CB544B" w:rsidP="00F47EFE">
      <w:pPr>
        <w:tabs>
          <w:tab w:val="left" w:leader="underscore" w:pos="4104"/>
          <w:tab w:val="left" w:leader="underscore" w:pos="4968"/>
          <w:tab w:val="left" w:leader="underscore" w:pos="7200"/>
        </w:tabs>
        <w:spacing w:before="105" w:line="219" w:lineRule="exact"/>
        <w:ind w:left="72"/>
        <w:textAlignment w:val="baseline"/>
        <w:rPr>
          <w:rFonts w:ascii="Calibri" w:eastAsia="Calibri" w:hAnsi="Calibri"/>
          <w:color w:val="000000"/>
          <w:lang w:val="es-ES"/>
        </w:rPr>
      </w:pPr>
      <w:r>
        <w:rPr>
          <w:rFonts w:ascii="Calibri" w:eastAsia="Calibri" w:hAnsi="Calibri"/>
          <w:color w:val="000000"/>
          <w:lang w:val="es-ES"/>
        </w:rPr>
        <w:t>F</w:t>
      </w:r>
      <w:r w:rsidR="00F47EFE">
        <w:rPr>
          <w:rFonts w:ascii="Calibri" w:eastAsia="Calibri" w:hAnsi="Calibri"/>
          <w:color w:val="000000"/>
          <w:lang w:val="es-ES"/>
        </w:rPr>
        <w:t>irmado:</w:t>
      </w:r>
    </w:p>
    <w:p w14:paraId="0A2E468F" w14:textId="23FD03F7" w:rsidR="00D77AC1" w:rsidRDefault="00CB544B">
      <w:pPr>
        <w:spacing w:before="797" w:line="269" w:lineRule="exact"/>
        <w:ind w:left="72" w:right="288"/>
        <w:jc w:val="both"/>
        <w:textAlignment w:val="baseline"/>
        <w:rPr>
          <w:rFonts w:ascii="Calibri" w:eastAsia="Calibri" w:hAnsi="Calibri"/>
          <w:color w:val="000000"/>
          <w:lang w:val="es-ES"/>
        </w:rPr>
      </w:pPr>
      <w:r>
        <w:rPr>
          <w:rFonts w:ascii="Calibri" w:eastAsia="Calibri" w:hAnsi="Calibri"/>
          <w:color w:val="000000"/>
          <w:lang w:val="es-ES"/>
        </w:rPr>
        <w:t xml:space="preserve">DIRECCIÓN GENERAL DE LA FUNCIÓN PÚBLICA – </w:t>
      </w:r>
      <w:r>
        <w:rPr>
          <w:rFonts w:ascii="Calibri" w:eastAsia="Calibri" w:hAnsi="Calibri"/>
          <w:color w:val="000000"/>
          <w:sz w:val="18"/>
          <w:lang w:val="es-ES"/>
        </w:rPr>
        <w:t xml:space="preserve">Subdirección General de </w:t>
      </w:r>
      <w:r w:rsidR="00305939">
        <w:rPr>
          <w:rFonts w:ascii="Calibri" w:eastAsia="Calibri" w:hAnsi="Calibri"/>
          <w:color w:val="000000"/>
          <w:sz w:val="18"/>
          <w:lang w:val="es-ES"/>
        </w:rPr>
        <w:t>Ordenación de Recursos Humanos</w:t>
      </w:r>
      <w:r>
        <w:rPr>
          <w:rFonts w:ascii="Calibri" w:eastAsia="Calibri" w:hAnsi="Calibri"/>
          <w:color w:val="000000"/>
          <w:sz w:val="18"/>
          <w:lang w:val="es-ES"/>
        </w:rPr>
        <w:t xml:space="preserve">. </w:t>
      </w:r>
      <w:r>
        <w:rPr>
          <w:rFonts w:ascii="Calibri" w:eastAsia="Calibri" w:hAnsi="Calibri"/>
          <w:color w:val="000000"/>
          <w:lang w:val="es-ES"/>
        </w:rPr>
        <w:t xml:space="preserve">MINISTERIO </w:t>
      </w:r>
      <w:r w:rsidR="00305939">
        <w:rPr>
          <w:rFonts w:ascii="Calibri" w:eastAsia="Calibri" w:hAnsi="Calibri"/>
          <w:color w:val="000000"/>
          <w:lang w:val="es-ES"/>
        </w:rPr>
        <w:t>PARA LA TRANSFORMACIÓN DIGITAL Y DE LA</w:t>
      </w:r>
      <w:r>
        <w:rPr>
          <w:rFonts w:ascii="Calibri" w:eastAsia="Calibri" w:hAnsi="Calibri"/>
          <w:color w:val="000000"/>
          <w:lang w:val="es-ES"/>
        </w:rPr>
        <w:t xml:space="preserve"> FUNCIÓN </w:t>
      </w:r>
      <w:r w:rsidR="00165106">
        <w:rPr>
          <w:rFonts w:ascii="Calibri" w:eastAsia="Calibri" w:hAnsi="Calibri"/>
          <w:color w:val="000000"/>
          <w:lang w:val="es-ES"/>
        </w:rPr>
        <w:t>PÚBLICA. -</w:t>
      </w:r>
      <w:r>
        <w:rPr>
          <w:rFonts w:ascii="Calibri" w:eastAsia="Calibri" w:hAnsi="Calibri"/>
          <w:color w:val="000000"/>
          <w:lang w:val="es-ES"/>
        </w:rPr>
        <w:t xml:space="preserve"> </w:t>
      </w:r>
      <w:r w:rsidRPr="00305939">
        <w:rPr>
          <w:rFonts w:ascii="Calibri" w:eastAsia="Calibri" w:hAnsi="Calibri"/>
          <w:color w:val="000000"/>
          <w:sz w:val="18"/>
          <w:szCs w:val="18"/>
          <w:lang w:val="es-ES"/>
        </w:rPr>
        <w:t xml:space="preserve">C/ </w:t>
      </w:r>
      <w:r w:rsidR="00305939" w:rsidRPr="00305939">
        <w:rPr>
          <w:rFonts w:ascii="Calibri" w:eastAsia="Calibri" w:hAnsi="Calibri"/>
          <w:color w:val="000000"/>
          <w:sz w:val="18"/>
          <w:szCs w:val="18"/>
          <w:lang w:val="es-ES"/>
        </w:rPr>
        <w:t>Mármol</w:t>
      </w:r>
      <w:r w:rsidRPr="00305939">
        <w:rPr>
          <w:rFonts w:ascii="Calibri" w:eastAsia="Calibri" w:hAnsi="Calibri"/>
          <w:color w:val="000000"/>
          <w:sz w:val="18"/>
          <w:szCs w:val="18"/>
          <w:lang w:val="es-ES"/>
        </w:rPr>
        <w:t>, 2.- 28071 Madrid</w:t>
      </w:r>
    </w:p>
    <w:sectPr w:rsidR="00D77AC1">
      <w:pgSz w:w="11904" w:h="16843"/>
      <w:pgMar w:top="500" w:right="892" w:bottom="307" w:left="12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E14E5" w14:textId="77777777" w:rsidR="005B03E0" w:rsidRDefault="005B03E0">
      <w:r>
        <w:separator/>
      </w:r>
    </w:p>
  </w:endnote>
  <w:endnote w:type="continuationSeparator" w:id="0">
    <w:p w14:paraId="4387B420" w14:textId="77777777" w:rsidR="005B03E0" w:rsidRDefault="005B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8699E" w14:textId="77777777" w:rsidR="005B03E0" w:rsidRDefault="005B03E0"/>
  </w:footnote>
  <w:footnote w:type="continuationSeparator" w:id="0">
    <w:p w14:paraId="503451B6" w14:textId="77777777" w:rsidR="005B03E0" w:rsidRDefault="005B0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C1"/>
    <w:rsid w:val="00165106"/>
    <w:rsid w:val="00222F3F"/>
    <w:rsid w:val="00247EE6"/>
    <w:rsid w:val="00305939"/>
    <w:rsid w:val="00397ECA"/>
    <w:rsid w:val="004436F2"/>
    <w:rsid w:val="004620D2"/>
    <w:rsid w:val="005B03E0"/>
    <w:rsid w:val="009328CB"/>
    <w:rsid w:val="00B55FF0"/>
    <w:rsid w:val="00B94A33"/>
    <w:rsid w:val="00BF1077"/>
    <w:rsid w:val="00CB544B"/>
    <w:rsid w:val="00D703FF"/>
    <w:rsid w:val="00D77AC1"/>
    <w:rsid w:val="00F4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B4A7"/>
  <w15:docId w15:val="{290FC227-9727-461E-A76E-6779BF2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epd.es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- 2.anexo solicitud-22-02-2022.doc</vt:lpstr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- 2.anexo solicitud-22-02-2022.doc</dc:title>
  <dc:creator>elenamaria.manchado</dc:creator>
  <cp:lastModifiedBy>EVA ACACIO LLORENTE</cp:lastModifiedBy>
  <cp:revision>8</cp:revision>
  <cp:lastPrinted>2025-02-10T12:25:00Z</cp:lastPrinted>
  <dcterms:created xsi:type="dcterms:W3CDTF">2024-10-22T07:55:00Z</dcterms:created>
  <dcterms:modified xsi:type="dcterms:W3CDTF">2025-02-10T12:40:00Z</dcterms:modified>
</cp:coreProperties>
</file>