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97C5" w14:textId="77777777" w:rsidR="00CB34C3" w:rsidRPr="00E92F56" w:rsidRDefault="00CB34C3">
      <w:pPr>
        <w:jc w:val="center"/>
        <w:rPr>
          <w:rFonts w:ascii="Times New Roman" w:hAnsi="Times New Roman"/>
          <w:b/>
          <w:sz w:val="32"/>
          <w:szCs w:val="22"/>
          <w:lang w:val="es-ES"/>
        </w:rPr>
      </w:pPr>
    </w:p>
    <w:p w14:paraId="61B63921" w14:textId="77777777" w:rsidR="00CB34C3" w:rsidRPr="00E92F56" w:rsidRDefault="00CB34C3">
      <w:pPr>
        <w:rPr>
          <w:rFonts w:ascii="Times New Roman" w:hAnsi="Times New Roman"/>
          <w:b/>
          <w:sz w:val="32"/>
          <w:szCs w:val="22"/>
          <w:lang w:val="es-ES"/>
        </w:rPr>
      </w:pPr>
    </w:p>
    <w:p w14:paraId="26BA9BA7" w14:textId="77777777" w:rsidR="00CB34C3" w:rsidRPr="00E92F56" w:rsidRDefault="00CB34C3">
      <w:pPr>
        <w:jc w:val="center"/>
        <w:rPr>
          <w:rFonts w:ascii="Times New Roman" w:hAnsi="Times New Roman"/>
          <w:b/>
          <w:sz w:val="32"/>
          <w:szCs w:val="22"/>
          <w:lang w:val="es-ES"/>
        </w:rPr>
      </w:pPr>
    </w:p>
    <w:p w14:paraId="5FF22863" w14:textId="77777777" w:rsidR="00CB34C3" w:rsidRPr="00E92F56" w:rsidRDefault="00CB34C3">
      <w:pPr>
        <w:spacing w:after="120"/>
        <w:rPr>
          <w:rFonts w:ascii="Times New Roman" w:hAnsi="Times New Roman"/>
          <w:b/>
          <w:sz w:val="32"/>
          <w:szCs w:val="22"/>
          <w:lang w:val="es-ES"/>
        </w:rPr>
      </w:pPr>
    </w:p>
    <w:p w14:paraId="68044C2F" w14:textId="3DC4E6BE" w:rsidR="00CB34C3" w:rsidRPr="00E92F56" w:rsidRDefault="2CF76A3E" w:rsidP="23A60AB0">
      <w:pPr>
        <w:spacing w:after="240"/>
        <w:jc w:val="center"/>
        <w:rPr>
          <w:rFonts w:ascii="Times New Roman" w:hAnsi="Times New Roman"/>
          <w:b/>
          <w:bCs/>
          <w:sz w:val="32"/>
          <w:szCs w:val="32"/>
          <w:lang w:val="es-ES"/>
        </w:rPr>
      </w:pPr>
      <w:r w:rsidRPr="23A60AB0">
        <w:rPr>
          <w:rFonts w:ascii="Times New Roman" w:hAnsi="Times New Roman"/>
          <w:b/>
          <w:bCs/>
          <w:sz w:val="32"/>
          <w:szCs w:val="32"/>
          <w:lang w:val="es-ES"/>
        </w:rPr>
        <w:t>Plantilla Solicitud</w:t>
      </w:r>
      <w:r w:rsidR="3E41D583" w:rsidRPr="23A60AB0">
        <w:rPr>
          <w:rFonts w:ascii="Times New Roman" w:hAnsi="Times New Roman"/>
          <w:b/>
          <w:bCs/>
          <w:sz w:val="32"/>
          <w:szCs w:val="32"/>
          <w:lang w:val="es-ES"/>
        </w:rPr>
        <w:t xml:space="preserve"> Directo para</w:t>
      </w:r>
      <w:r w:rsidRPr="23A60AB0">
        <w:rPr>
          <w:rFonts w:ascii="Times New Roman" w:hAnsi="Times New Roman"/>
          <w:b/>
          <w:bCs/>
          <w:sz w:val="32"/>
          <w:szCs w:val="32"/>
          <w:lang w:val="es-ES"/>
        </w:rPr>
        <w:t xml:space="preserve"> IPCEI AI</w:t>
      </w:r>
    </w:p>
    <w:p w14:paraId="07EB8856" w14:textId="25558A83" w:rsidR="00CB34C3" w:rsidRPr="00E92F56" w:rsidRDefault="00D3175D">
      <w:pPr>
        <w:spacing w:after="240"/>
        <w:jc w:val="center"/>
        <w:rPr>
          <w:rFonts w:ascii="Times New Roman" w:hAnsi="Times New Roman"/>
          <w:b/>
          <w:sz w:val="28"/>
          <w:szCs w:val="28"/>
          <w:lang w:val="es-ES"/>
        </w:rPr>
      </w:pPr>
      <w:r w:rsidRPr="00E92F56">
        <w:rPr>
          <w:rFonts w:ascii="Times New Roman" w:hAnsi="Times New Roman"/>
          <w:b/>
          <w:sz w:val="28"/>
          <w:szCs w:val="28"/>
          <w:lang w:val="es-ES"/>
        </w:rPr>
        <w:t>Nombre del proyecto</w:t>
      </w:r>
    </w:p>
    <w:p w14:paraId="71D9F5E0" w14:textId="7B600C34" w:rsidR="00CB34C3" w:rsidRPr="00E92F56" w:rsidRDefault="00D3175D">
      <w:pPr>
        <w:jc w:val="center"/>
        <w:rPr>
          <w:rFonts w:ascii="Times New Roman" w:hAnsi="Times New Roman"/>
          <w:b/>
          <w:sz w:val="28"/>
          <w:szCs w:val="28"/>
          <w:lang w:val="es-ES"/>
        </w:rPr>
      </w:pPr>
      <w:r w:rsidRPr="00E92F56">
        <w:rPr>
          <w:rFonts w:ascii="Times New Roman" w:hAnsi="Times New Roman"/>
          <w:b/>
          <w:sz w:val="28"/>
          <w:szCs w:val="28"/>
          <w:lang w:val="es-ES"/>
        </w:rPr>
        <w:t>Nombre de la empresa, Ciudad</w:t>
      </w:r>
    </w:p>
    <w:p w14:paraId="51BA79C6" w14:textId="322C6C39" w:rsidR="00CB34C3" w:rsidRPr="00E92F56" w:rsidRDefault="003A1B8D">
      <w:pPr>
        <w:spacing w:after="120"/>
        <w:jc w:val="center"/>
        <w:rPr>
          <w:rFonts w:ascii="Times New Roman" w:hAnsi="Times New Roman"/>
          <w:b/>
          <w:i/>
          <w:sz w:val="24"/>
          <w:szCs w:val="24"/>
          <w:lang w:val="es-ES"/>
        </w:rPr>
      </w:pPr>
      <w:r w:rsidRPr="00E92F56">
        <w:rPr>
          <w:rFonts w:ascii="Times New Roman" w:hAnsi="Times New Roman"/>
          <w:i/>
          <w:lang w:val="es-ES"/>
        </w:rPr>
        <w:t>(</w:t>
      </w:r>
      <w:r w:rsidR="00D3175D" w:rsidRPr="00E92F56">
        <w:rPr>
          <w:rFonts w:ascii="Times New Roman" w:hAnsi="Times New Roman"/>
          <w:i/>
          <w:lang w:val="es-ES"/>
        </w:rPr>
        <w:t>Por favor, indique la entidad legal, incluyendo el número de identificación legal</w:t>
      </w:r>
      <w:r w:rsidRPr="00E92F56">
        <w:rPr>
          <w:rFonts w:ascii="Times New Roman" w:hAnsi="Times New Roman"/>
          <w:i/>
          <w:lang w:val="es-ES"/>
        </w:rPr>
        <w:t>.)</w:t>
      </w:r>
    </w:p>
    <w:p w14:paraId="79DE943E" w14:textId="77777777" w:rsidR="00CB34C3" w:rsidRPr="00E92F56" w:rsidRDefault="00CB34C3">
      <w:pPr>
        <w:rPr>
          <w:rFonts w:ascii="Times New Roman" w:hAnsi="Times New Roman"/>
          <w:sz w:val="22"/>
          <w:lang w:val="es-ES"/>
        </w:rPr>
      </w:pPr>
    </w:p>
    <w:p w14:paraId="6AE9FD44" w14:textId="77777777" w:rsidR="00CB34C3" w:rsidRPr="00E92F56" w:rsidRDefault="003A1B8D">
      <w:pPr>
        <w:spacing w:after="120"/>
        <w:jc w:val="center"/>
        <w:rPr>
          <w:rFonts w:ascii="Times New Roman" w:hAnsi="Times New Roman"/>
          <w:b/>
          <w:sz w:val="22"/>
          <w:szCs w:val="22"/>
          <w:lang w:val="es-ES"/>
        </w:rPr>
      </w:pPr>
      <w:r w:rsidRPr="00E92F56">
        <w:rPr>
          <w:rFonts w:ascii="Times New Roman" w:hAnsi="Times New Roman"/>
          <w:noProof/>
          <w:lang w:val="es-ES" w:eastAsia="it-IT"/>
        </w:rPr>
        <mc:AlternateContent>
          <mc:Choice Requires="wps">
            <w:drawing>
              <wp:anchor distT="0" distB="0" distL="114300" distR="114300" simplePos="0" relativeHeight="251658240" behindDoc="0" locked="0" layoutInCell="1" allowOverlap="1" wp14:anchorId="5DA05390" wp14:editId="6AB2A7CE">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FA96A" w14:textId="4D5F71BA" w:rsidR="00CB34C3" w:rsidRPr="00E92F56" w:rsidRDefault="00D3175D">
                            <w:pPr>
                              <w:jc w:val="center"/>
                              <w:rPr>
                                <w:color w:val="000000" w:themeColor="text1"/>
                                <w:lang w:val="es-ES"/>
                              </w:rPr>
                            </w:pPr>
                            <w:r w:rsidRPr="00E92F56">
                              <w:rPr>
                                <w:color w:val="000000" w:themeColor="text1"/>
                                <w:lang w:val="es-ES"/>
                              </w:rPr>
                              <w:t>Logo de la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A05390" id="Rectangle 1" o:spid="_x0000_s1026"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35FFA96A" w14:textId="4D5F71BA" w:rsidR="00CB34C3" w:rsidRPr="00E92F56" w:rsidRDefault="00D3175D">
                      <w:pPr>
                        <w:jc w:val="center"/>
                        <w:rPr>
                          <w:color w:val="000000" w:themeColor="text1"/>
                          <w:lang w:val="es-ES"/>
                        </w:rPr>
                      </w:pPr>
                      <w:r w:rsidRPr="00E92F56">
                        <w:rPr>
                          <w:color w:val="000000" w:themeColor="text1"/>
                          <w:lang w:val="es-ES"/>
                        </w:rPr>
                        <w:t>Logo de la empresa</w:t>
                      </w:r>
                    </w:p>
                  </w:txbxContent>
                </v:textbox>
              </v:rect>
            </w:pict>
          </mc:Fallback>
        </mc:AlternateContent>
      </w:r>
    </w:p>
    <w:p w14:paraId="2DA60587" w14:textId="77777777" w:rsidR="00CB34C3" w:rsidRPr="00E92F56" w:rsidRDefault="00CB34C3">
      <w:pPr>
        <w:spacing w:after="120"/>
        <w:jc w:val="center"/>
        <w:rPr>
          <w:rFonts w:ascii="Times New Roman" w:hAnsi="Times New Roman"/>
          <w:b/>
          <w:sz w:val="22"/>
          <w:szCs w:val="22"/>
          <w:lang w:val="es-ES"/>
        </w:rPr>
      </w:pPr>
    </w:p>
    <w:p w14:paraId="552ECE34" w14:textId="77777777" w:rsidR="00CB34C3" w:rsidRPr="00E92F56" w:rsidRDefault="00CB34C3">
      <w:pPr>
        <w:spacing w:after="120"/>
        <w:rPr>
          <w:rFonts w:ascii="Times New Roman" w:hAnsi="Times New Roman"/>
          <w:b/>
          <w:i/>
          <w:sz w:val="24"/>
          <w:szCs w:val="24"/>
          <w:lang w:val="es-ES"/>
        </w:rPr>
      </w:pPr>
    </w:p>
    <w:p w14:paraId="7FA989A3" w14:textId="1FE9FD39" w:rsidR="00CB34C3" w:rsidRPr="00E92F56" w:rsidRDefault="00D3175D">
      <w:pPr>
        <w:spacing w:after="120"/>
        <w:jc w:val="center"/>
        <w:rPr>
          <w:rFonts w:ascii="Times New Roman" w:hAnsi="Times New Roman"/>
          <w:b/>
          <w:sz w:val="24"/>
          <w:szCs w:val="24"/>
          <w:lang w:val="es-ES"/>
        </w:rPr>
      </w:pPr>
      <w:r w:rsidRPr="00E92F56">
        <w:rPr>
          <w:rFonts w:ascii="Times New Roman" w:hAnsi="Times New Roman"/>
          <w:b/>
          <w:sz w:val="24"/>
          <w:szCs w:val="24"/>
          <w:lang w:val="es-ES"/>
        </w:rPr>
        <w:t>Periodo del proyecto:</w:t>
      </w:r>
    </w:p>
    <w:p w14:paraId="26122FDF" w14:textId="53570BBB" w:rsidR="00CB34C3" w:rsidRPr="00E92F56" w:rsidRDefault="003A1B8D">
      <w:pPr>
        <w:spacing w:after="120"/>
        <w:jc w:val="center"/>
        <w:rPr>
          <w:rFonts w:ascii="Times New Roman" w:hAnsi="Times New Roman"/>
          <w:sz w:val="24"/>
          <w:szCs w:val="24"/>
          <w:lang w:val="es-ES"/>
        </w:rPr>
      </w:pPr>
      <w:r w:rsidRPr="07B4B0DD">
        <w:rPr>
          <w:rFonts w:ascii="Times New Roman" w:hAnsi="Times New Roman"/>
          <w:sz w:val="24"/>
          <w:szCs w:val="24"/>
          <w:lang w:val="es-ES"/>
        </w:rPr>
        <w:t>MM.</w:t>
      </w:r>
      <w:r w:rsidR="6075A50A" w:rsidRPr="07B4B0DD">
        <w:rPr>
          <w:rFonts w:ascii="Times New Roman" w:hAnsi="Times New Roman"/>
          <w:sz w:val="24"/>
          <w:szCs w:val="24"/>
          <w:lang w:val="es-ES"/>
        </w:rPr>
        <w:t>AAAA</w:t>
      </w:r>
      <w:r w:rsidRPr="07B4B0DD">
        <w:rPr>
          <w:rFonts w:ascii="Times New Roman" w:hAnsi="Times New Roman"/>
          <w:sz w:val="24"/>
          <w:szCs w:val="24"/>
          <w:lang w:val="es-ES"/>
        </w:rPr>
        <w:t xml:space="preserve"> – </w:t>
      </w:r>
      <w:proofErr w:type="gramStart"/>
      <w:r w:rsidRPr="07B4B0DD">
        <w:rPr>
          <w:rFonts w:ascii="Times New Roman" w:hAnsi="Times New Roman"/>
          <w:sz w:val="24"/>
          <w:szCs w:val="24"/>
          <w:lang w:val="es-ES"/>
        </w:rPr>
        <w:t>MM.</w:t>
      </w:r>
      <w:r w:rsidR="53B5F207" w:rsidRPr="07B4B0DD">
        <w:rPr>
          <w:rFonts w:ascii="Times New Roman" w:hAnsi="Times New Roman"/>
          <w:sz w:val="24"/>
          <w:szCs w:val="24"/>
          <w:lang w:val="es-ES"/>
        </w:rPr>
        <w:t>AAAA</w:t>
      </w:r>
      <w:proofErr w:type="gramEnd"/>
    </w:p>
    <w:p w14:paraId="22C34904" w14:textId="77777777" w:rsidR="00CB34C3" w:rsidRPr="00E92F56" w:rsidRDefault="00CB34C3">
      <w:pPr>
        <w:spacing w:after="120"/>
        <w:rPr>
          <w:rFonts w:ascii="Times New Roman" w:hAnsi="Times New Roman"/>
          <w:i/>
          <w:lang w:val="es-ES"/>
        </w:rPr>
      </w:pPr>
    </w:p>
    <w:p w14:paraId="38D4F179" w14:textId="77777777" w:rsidR="00CB34C3" w:rsidRPr="00E92F56" w:rsidRDefault="00CB34C3">
      <w:pPr>
        <w:spacing w:after="120"/>
        <w:rPr>
          <w:rFonts w:ascii="Times New Roman" w:hAnsi="Times New Roman"/>
          <w:i/>
          <w:lang w:val="es-ES"/>
        </w:rPr>
      </w:pPr>
    </w:p>
    <w:p w14:paraId="5C4092AF" w14:textId="77777777" w:rsidR="00CB34C3" w:rsidRPr="00E92F56" w:rsidRDefault="00CB34C3">
      <w:pPr>
        <w:spacing w:after="120"/>
        <w:jc w:val="center"/>
        <w:rPr>
          <w:rFonts w:ascii="Times New Roman" w:hAnsi="Times New Roman"/>
          <w:i/>
          <w:lang w:val="es-ES"/>
        </w:rPr>
      </w:pPr>
    </w:p>
    <w:p w14:paraId="34483AB6" w14:textId="77777777" w:rsidR="00CB34C3" w:rsidRPr="00E92F56" w:rsidRDefault="00CB34C3">
      <w:pPr>
        <w:spacing w:after="120"/>
        <w:jc w:val="center"/>
        <w:rPr>
          <w:rFonts w:ascii="Times New Roman" w:hAnsi="Times New Roman"/>
          <w:i/>
          <w:lang w:val="es-ES"/>
        </w:rPr>
      </w:pPr>
    </w:p>
    <w:p w14:paraId="52012A9D" w14:textId="77777777" w:rsidR="00CB34C3" w:rsidRPr="00E92F56" w:rsidRDefault="00CB34C3" w:rsidP="23A60AB0">
      <w:pPr>
        <w:spacing w:after="120"/>
        <w:rPr>
          <w:rFonts w:ascii="Times New Roman" w:hAnsi="Times New Roman"/>
          <w:i/>
          <w:iCs/>
          <w:lang w:val="es-ES"/>
        </w:rPr>
      </w:pPr>
    </w:p>
    <w:p w14:paraId="6D6A10A8" w14:textId="69D2B432" w:rsidR="23A60AB0" w:rsidRDefault="23A60AB0" w:rsidP="23A60AB0">
      <w:pPr>
        <w:spacing w:after="120"/>
        <w:rPr>
          <w:rFonts w:ascii="Times New Roman" w:hAnsi="Times New Roman"/>
          <w:i/>
          <w:iCs/>
          <w:lang w:val="es-ES"/>
        </w:rPr>
      </w:pPr>
    </w:p>
    <w:p w14:paraId="11CCA25A" w14:textId="77777777" w:rsidR="00CB34C3" w:rsidRPr="00E92F56" w:rsidRDefault="00CB34C3">
      <w:pPr>
        <w:spacing w:after="120"/>
        <w:jc w:val="center"/>
        <w:rPr>
          <w:rFonts w:ascii="Times New Roman" w:hAnsi="Times New Roman"/>
          <w:i/>
          <w:lang w:val="es-ES"/>
        </w:rPr>
      </w:pPr>
    </w:p>
    <w:p w14:paraId="727D1DF3" w14:textId="541A7A38" w:rsidR="00CB34C3" w:rsidRPr="00E92F56" w:rsidRDefault="00D3175D">
      <w:pPr>
        <w:pStyle w:val="ITberschrift1"/>
        <w:pageBreakBefore w:val="0"/>
        <w:numPr>
          <w:ilvl w:val="0"/>
          <w:numId w:val="0"/>
        </w:numPr>
        <w:spacing w:line="276" w:lineRule="auto"/>
        <w:jc w:val="both"/>
        <w:rPr>
          <w:rFonts w:ascii="Times New Roman" w:hAnsi="Times New Roman"/>
          <w:sz w:val="28"/>
          <w:szCs w:val="28"/>
          <w:lang w:val="es-ES"/>
        </w:rPr>
      </w:pPr>
      <w:r w:rsidRPr="00E92F56">
        <w:rPr>
          <w:rFonts w:ascii="Times New Roman" w:hAnsi="Times New Roman"/>
          <w:sz w:val="28"/>
          <w:szCs w:val="28"/>
          <w:lang w:val="es-ES"/>
        </w:rPr>
        <w:t>Nota:</w:t>
      </w:r>
    </w:p>
    <w:p w14:paraId="44F2E984" w14:textId="09AB0D59" w:rsidR="00CB34C3" w:rsidRPr="00E92F56" w:rsidRDefault="2CF76A3E">
      <w:pPr>
        <w:pStyle w:val="NormalWeb"/>
        <w:spacing w:line="276" w:lineRule="auto"/>
        <w:jc w:val="both"/>
        <w:rPr>
          <w:sz w:val="22"/>
          <w:szCs w:val="22"/>
          <w:lang w:val="es-ES"/>
        </w:rPr>
      </w:pPr>
      <w:r w:rsidRPr="23A60AB0">
        <w:rPr>
          <w:sz w:val="22"/>
          <w:szCs w:val="22"/>
          <w:lang w:val="es-ES"/>
        </w:rPr>
        <w:t xml:space="preserve">La presente plantilla de solicitud </w:t>
      </w:r>
      <w:r w:rsidR="791EA435" w:rsidRPr="23A60AB0">
        <w:rPr>
          <w:sz w:val="22"/>
          <w:szCs w:val="22"/>
          <w:lang w:val="es-ES"/>
        </w:rPr>
        <w:t>tiene como</w:t>
      </w:r>
      <w:r w:rsidRPr="23A60AB0">
        <w:rPr>
          <w:sz w:val="22"/>
          <w:szCs w:val="22"/>
          <w:lang w:val="es-ES"/>
        </w:rPr>
        <w:t xml:space="preserve"> objetivo recopilar información y obtener una visión clara y estructurada de las principales características de la propuesta, incluyendo el contenido innovador, su encaje con los objetivos del IPCEI AI, la estructura aproximada de costes, los potenciales ingresos y la </w:t>
      </w:r>
      <w:r w:rsidR="730F4A62" w:rsidRPr="23A60AB0">
        <w:rPr>
          <w:sz w:val="22"/>
          <w:szCs w:val="22"/>
          <w:lang w:val="es-ES"/>
        </w:rPr>
        <w:t>br</w:t>
      </w:r>
      <w:r w:rsidRPr="23A60AB0">
        <w:rPr>
          <w:sz w:val="22"/>
          <w:szCs w:val="22"/>
          <w:lang w:val="es-ES"/>
        </w:rPr>
        <w:t>echa de financiación estimada.</w:t>
      </w:r>
    </w:p>
    <w:p w14:paraId="50EC7F08" w14:textId="5845A9C7" w:rsidR="2A84A81C" w:rsidRDefault="2A84A81C" w:rsidP="23A60AB0">
      <w:pPr>
        <w:pStyle w:val="NormalWeb"/>
        <w:spacing w:line="276" w:lineRule="auto"/>
        <w:jc w:val="both"/>
        <w:rPr>
          <w:sz w:val="22"/>
          <w:szCs w:val="22"/>
          <w:lang w:val="es-ES"/>
        </w:rPr>
      </w:pPr>
      <w:r w:rsidRPr="23A60AB0">
        <w:rPr>
          <w:sz w:val="22"/>
          <w:szCs w:val="22"/>
          <w:lang w:val="es-ES"/>
        </w:rPr>
        <w:t xml:space="preserve">La información resaltada en </w:t>
      </w:r>
      <w:r w:rsidRPr="23A60AB0">
        <w:rPr>
          <w:sz w:val="22"/>
          <w:szCs w:val="22"/>
          <w:highlight w:val="yellow"/>
          <w:lang w:val="es-ES"/>
        </w:rPr>
        <w:t>amarillo</w:t>
      </w:r>
      <w:r w:rsidRPr="23A60AB0">
        <w:rPr>
          <w:sz w:val="22"/>
          <w:szCs w:val="22"/>
          <w:lang w:val="es-ES"/>
        </w:rPr>
        <w:t xml:space="preserve"> tiene un carácter meramente informativo, sirviendo </w:t>
      </w:r>
      <w:r w:rsidR="10751BE5" w:rsidRPr="23A60AB0">
        <w:rPr>
          <w:sz w:val="22"/>
          <w:szCs w:val="22"/>
          <w:lang w:val="es-ES"/>
        </w:rPr>
        <w:t xml:space="preserve">como </w:t>
      </w:r>
      <w:r w:rsidRPr="23A60AB0">
        <w:rPr>
          <w:sz w:val="22"/>
          <w:szCs w:val="22"/>
          <w:lang w:val="es-ES"/>
        </w:rPr>
        <w:t xml:space="preserve">guía para </w:t>
      </w:r>
      <w:r w:rsidR="43798DBB" w:rsidRPr="23A60AB0">
        <w:rPr>
          <w:sz w:val="22"/>
          <w:szCs w:val="22"/>
          <w:lang w:val="es-ES"/>
        </w:rPr>
        <w:t>facilit</w:t>
      </w:r>
      <w:r w:rsidRPr="23A60AB0">
        <w:rPr>
          <w:sz w:val="22"/>
          <w:szCs w:val="22"/>
          <w:lang w:val="es-ES"/>
        </w:rPr>
        <w:t xml:space="preserve">ar </w:t>
      </w:r>
      <w:r w:rsidR="43798DBB" w:rsidRPr="23A60AB0">
        <w:rPr>
          <w:sz w:val="22"/>
          <w:szCs w:val="22"/>
          <w:lang w:val="es-ES"/>
        </w:rPr>
        <w:t>la correcta cumplimentación d</w:t>
      </w:r>
      <w:r w:rsidRPr="23A60AB0">
        <w:rPr>
          <w:sz w:val="22"/>
          <w:szCs w:val="22"/>
          <w:lang w:val="es-ES"/>
        </w:rPr>
        <w:t>el presente documento</w:t>
      </w:r>
      <w:r w:rsidR="5A0D84A6" w:rsidRPr="23A60AB0">
        <w:rPr>
          <w:sz w:val="22"/>
          <w:szCs w:val="22"/>
          <w:lang w:val="es-ES"/>
        </w:rPr>
        <w:t>. P</w:t>
      </w:r>
      <w:r w:rsidR="7A9B4F56" w:rsidRPr="23A60AB0">
        <w:rPr>
          <w:sz w:val="22"/>
          <w:szCs w:val="22"/>
          <w:lang w:val="es-ES"/>
        </w:rPr>
        <w:t>or</w:t>
      </w:r>
      <w:r w:rsidRPr="23A60AB0">
        <w:rPr>
          <w:sz w:val="22"/>
          <w:szCs w:val="22"/>
          <w:lang w:val="es-ES"/>
        </w:rPr>
        <w:t xml:space="preserve"> tanto</w:t>
      </w:r>
      <w:r w:rsidR="35F3B7EB" w:rsidRPr="23A60AB0">
        <w:rPr>
          <w:sz w:val="22"/>
          <w:szCs w:val="22"/>
          <w:lang w:val="es-ES"/>
        </w:rPr>
        <w:t>, esta información</w:t>
      </w:r>
      <w:r w:rsidRPr="23A60AB0">
        <w:rPr>
          <w:sz w:val="22"/>
          <w:szCs w:val="22"/>
          <w:lang w:val="es-ES"/>
        </w:rPr>
        <w:t xml:space="preserve"> deberá </w:t>
      </w:r>
      <w:r w:rsidR="3408CD2C" w:rsidRPr="23A60AB0">
        <w:rPr>
          <w:sz w:val="22"/>
          <w:szCs w:val="22"/>
          <w:lang w:val="es-ES"/>
        </w:rPr>
        <w:t xml:space="preserve">ser </w:t>
      </w:r>
      <w:r w:rsidRPr="23A60AB0">
        <w:rPr>
          <w:sz w:val="22"/>
          <w:szCs w:val="22"/>
          <w:lang w:val="es-ES"/>
        </w:rPr>
        <w:t>elimina</w:t>
      </w:r>
      <w:r w:rsidR="48AEB725" w:rsidRPr="23A60AB0">
        <w:rPr>
          <w:sz w:val="22"/>
          <w:szCs w:val="22"/>
          <w:lang w:val="es-ES"/>
        </w:rPr>
        <w:t>da</w:t>
      </w:r>
      <w:r w:rsidRPr="23A60AB0">
        <w:rPr>
          <w:sz w:val="22"/>
          <w:szCs w:val="22"/>
          <w:lang w:val="es-ES"/>
        </w:rPr>
        <w:t xml:space="preserve"> </w:t>
      </w:r>
      <w:r w:rsidR="4286E618" w:rsidRPr="23A60AB0">
        <w:rPr>
          <w:sz w:val="22"/>
          <w:szCs w:val="22"/>
          <w:lang w:val="es-ES"/>
        </w:rPr>
        <w:t>en la versión</w:t>
      </w:r>
      <w:r w:rsidR="42222FA8" w:rsidRPr="23A60AB0">
        <w:rPr>
          <w:sz w:val="22"/>
          <w:szCs w:val="22"/>
          <w:lang w:val="es-ES"/>
        </w:rPr>
        <w:t xml:space="preserve"> final </w:t>
      </w:r>
      <w:r w:rsidR="177939C9" w:rsidRPr="23A60AB0">
        <w:rPr>
          <w:sz w:val="22"/>
          <w:szCs w:val="22"/>
          <w:lang w:val="es-ES"/>
        </w:rPr>
        <w:t>que se entregue</w:t>
      </w:r>
      <w:r w:rsidR="42222FA8" w:rsidRPr="23A60AB0">
        <w:rPr>
          <w:sz w:val="22"/>
          <w:szCs w:val="22"/>
          <w:lang w:val="es-ES"/>
        </w:rPr>
        <w:t>.</w:t>
      </w:r>
    </w:p>
    <w:p w14:paraId="0675CFE7" w14:textId="2621348E" w:rsidR="1D827943" w:rsidRPr="0074718A" w:rsidRDefault="41F1DBF2" w:rsidP="0074718A">
      <w:pPr>
        <w:pStyle w:val="NormalWeb"/>
        <w:spacing w:after="0" w:afterAutospacing="0" w:line="276" w:lineRule="auto"/>
        <w:jc w:val="both"/>
        <w:rPr>
          <w:sz w:val="22"/>
          <w:szCs w:val="22"/>
          <w:lang w:val="es-ES"/>
        </w:rPr>
      </w:pPr>
      <w:r w:rsidRPr="23A60AB0">
        <w:rPr>
          <w:sz w:val="22"/>
          <w:szCs w:val="22"/>
          <w:lang w:val="es-ES"/>
        </w:rPr>
        <w:t>Se recuerda a los solicitantes que, en caso de que el proyecto sea</w:t>
      </w:r>
      <w:r w:rsidR="561D169E" w:rsidRPr="23A60AB0">
        <w:rPr>
          <w:sz w:val="22"/>
          <w:szCs w:val="22"/>
          <w:lang w:val="es-ES"/>
        </w:rPr>
        <w:t xml:space="preserve"> </w:t>
      </w:r>
      <w:proofErr w:type="gramStart"/>
      <w:r w:rsidR="561D169E" w:rsidRPr="23A60AB0">
        <w:rPr>
          <w:sz w:val="22"/>
          <w:szCs w:val="22"/>
          <w:lang w:val="es-ES"/>
        </w:rPr>
        <w:t>candidato a continuar</w:t>
      </w:r>
      <w:proofErr w:type="gramEnd"/>
      <w:r w:rsidR="561D169E" w:rsidRPr="23A60AB0">
        <w:rPr>
          <w:sz w:val="22"/>
          <w:szCs w:val="22"/>
          <w:lang w:val="es-ES"/>
        </w:rPr>
        <w:t xml:space="preserve"> en la fase de diseño del IPCEI AI</w:t>
      </w:r>
      <w:r w:rsidRPr="23A60AB0">
        <w:rPr>
          <w:sz w:val="22"/>
          <w:szCs w:val="22"/>
          <w:lang w:val="es-ES"/>
        </w:rPr>
        <w:t xml:space="preserve">, deberán presentar un </w:t>
      </w:r>
      <w:proofErr w:type="gramStart"/>
      <w:r w:rsidRPr="23A60AB0">
        <w:rPr>
          <w:sz w:val="22"/>
          <w:szCs w:val="22"/>
          <w:lang w:val="es-ES"/>
        </w:rPr>
        <w:t>Portfolio</w:t>
      </w:r>
      <w:proofErr w:type="gramEnd"/>
      <w:r w:rsidRPr="23A60AB0">
        <w:rPr>
          <w:sz w:val="22"/>
          <w:szCs w:val="22"/>
          <w:lang w:val="es-ES"/>
        </w:rPr>
        <w:t xml:space="preserve"> de Proyecto (PP) completo y un análisis exhaustivo de la Brecha de Financiación (FG), conforme a las últimas plantillas publicadas por la Comisión Europea a tal efecto. Las últimas versiones de estas plantillas están disponibles en </w:t>
      </w:r>
      <w:r>
        <w:fldChar w:fldCharType="begin"/>
      </w:r>
      <w:r w:rsidRPr="007B22F8">
        <w:rPr>
          <w:lang w:val="es-ES"/>
        </w:rPr>
        <w:instrText>HYPERLINK "https://competition-policy.ec.europa.eu/state-aid/ipcei/guidance-templates_en" \h</w:instrText>
      </w:r>
      <w:r>
        <w:fldChar w:fldCharType="separate"/>
      </w:r>
      <w:proofErr w:type="spellStart"/>
      <w:r w:rsidRPr="23A60AB0">
        <w:rPr>
          <w:rStyle w:val="Hipervnculo"/>
          <w:sz w:val="22"/>
          <w:szCs w:val="22"/>
          <w:lang w:val="es-ES"/>
        </w:rPr>
        <w:t>Guidance</w:t>
      </w:r>
      <w:proofErr w:type="spellEnd"/>
      <w:r w:rsidRPr="23A60AB0">
        <w:rPr>
          <w:rStyle w:val="Hipervnculo"/>
          <w:sz w:val="22"/>
          <w:szCs w:val="22"/>
          <w:lang w:val="es-ES"/>
        </w:rPr>
        <w:t xml:space="preserve"> &amp; </w:t>
      </w:r>
      <w:proofErr w:type="spellStart"/>
      <w:r w:rsidRPr="23A60AB0">
        <w:rPr>
          <w:rStyle w:val="Hipervnculo"/>
          <w:sz w:val="22"/>
          <w:szCs w:val="22"/>
          <w:lang w:val="es-ES"/>
        </w:rPr>
        <w:t>Templates</w:t>
      </w:r>
      <w:proofErr w:type="spellEnd"/>
      <w:r w:rsidRPr="23A60AB0">
        <w:rPr>
          <w:rStyle w:val="Hipervnculo"/>
          <w:sz w:val="22"/>
          <w:szCs w:val="22"/>
          <w:lang w:val="es-ES"/>
        </w:rPr>
        <w:t xml:space="preserve"> - Competition Policy - European Commission</w:t>
      </w:r>
      <w:r>
        <w:fldChar w:fldCharType="end"/>
      </w:r>
      <w:r w:rsidRPr="23A60AB0">
        <w:rPr>
          <w:rStyle w:val="Hipervnculo"/>
          <w:sz w:val="22"/>
          <w:szCs w:val="22"/>
          <w:lang w:val="es-ES"/>
        </w:rPr>
        <w:t xml:space="preserve">, </w:t>
      </w:r>
      <w:r w:rsidRPr="23A60AB0">
        <w:rPr>
          <w:sz w:val="22"/>
          <w:szCs w:val="22"/>
          <w:lang w:val="es-ES"/>
        </w:rPr>
        <w:t xml:space="preserve">donde también hay disponible documentación relevante sobre el proceso IPCEI y las distintas modalidades de participación. </w:t>
      </w:r>
    </w:p>
    <w:p w14:paraId="0770814E" w14:textId="4563DE23" w:rsidR="23A60AB0" w:rsidRPr="0074718A" w:rsidRDefault="23A60AB0">
      <w:pPr>
        <w:rPr>
          <w:lang w:val="es-ES"/>
        </w:rPr>
      </w:pPr>
      <w:r w:rsidRPr="0074718A">
        <w:rPr>
          <w:lang w:val="es-ES"/>
        </w:rPr>
        <w:br w:type="page"/>
      </w:r>
    </w:p>
    <w:p w14:paraId="6CCFB8CD" w14:textId="4D0D2CE4" w:rsidR="23A60AB0" w:rsidRDefault="23A60AB0" w:rsidP="23A60AB0">
      <w:pPr>
        <w:pStyle w:val="NormalWeb"/>
        <w:spacing w:line="276" w:lineRule="auto"/>
        <w:jc w:val="both"/>
        <w:rPr>
          <w:b/>
          <w:bCs/>
          <w:sz w:val="22"/>
          <w:szCs w:val="22"/>
          <w:lang w:val="es-ES"/>
        </w:rPr>
      </w:pPr>
      <w:bookmarkStart w:id="0" w:name="_Toc148106557"/>
    </w:p>
    <w:p w14:paraId="748C4F71" w14:textId="7469284A" w:rsidR="00CB34C3" w:rsidRPr="00E92F56" w:rsidRDefault="003A1B8D">
      <w:pPr>
        <w:pStyle w:val="ITberschrift1"/>
        <w:pageBreakBefore w:val="0"/>
        <w:spacing w:line="276" w:lineRule="auto"/>
        <w:ind w:left="680"/>
        <w:jc w:val="both"/>
        <w:rPr>
          <w:rFonts w:ascii="Times New Roman" w:hAnsi="Times New Roman"/>
          <w:sz w:val="28"/>
          <w:szCs w:val="28"/>
          <w:lang w:val="es-ES"/>
        </w:rPr>
      </w:pPr>
      <w:r w:rsidRPr="1D827943">
        <w:rPr>
          <w:rFonts w:ascii="Times New Roman" w:hAnsi="Times New Roman"/>
          <w:sz w:val="28"/>
          <w:szCs w:val="28"/>
          <w:lang w:val="es-ES"/>
        </w:rPr>
        <w:t>Introduc</w:t>
      </w:r>
      <w:r w:rsidR="006E7D42" w:rsidRPr="1D827943">
        <w:rPr>
          <w:rFonts w:ascii="Times New Roman" w:hAnsi="Times New Roman"/>
          <w:sz w:val="28"/>
          <w:szCs w:val="28"/>
          <w:lang w:val="es-ES"/>
        </w:rPr>
        <w:t>ció</w:t>
      </w:r>
      <w:r w:rsidRPr="1D827943">
        <w:rPr>
          <w:rFonts w:ascii="Times New Roman" w:hAnsi="Times New Roman"/>
          <w:sz w:val="28"/>
          <w:szCs w:val="28"/>
          <w:lang w:val="es-ES"/>
        </w:rPr>
        <w:t>n</w:t>
      </w:r>
      <w:bookmarkEnd w:id="0"/>
    </w:p>
    <w:p w14:paraId="45D09E0F" w14:textId="329C875D" w:rsidR="00CB34C3" w:rsidRPr="00E92F56" w:rsidRDefault="006E7D42">
      <w:pPr>
        <w:pStyle w:val="ITberschrift11"/>
        <w:rPr>
          <w:lang w:val="es-ES"/>
        </w:rPr>
      </w:pPr>
      <w:r w:rsidRPr="5185E3A3">
        <w:rPr>
          <w:lang w:val="es-ES"/>
        </w:rPr>
        <w:t>Presentación de la empresa</w:t>
      </w:r>
    </w:p>
    <w:p w14:paraId="6F4C709A" w14:textId="38D662C1" w:rsidR="00CB34C3" w:rsidRPr="006E7D42" w:rsidRDefault="006E7D42" w:rsidP="0074718A">
      <w:pPr>
        <w:pStyle w:val="ITAbsatzohneNr"/>
        <w:numPr>
          <w:ilvl w:val="0"/>
          <w:numId w:val="41"/>
        </w:numPr>
        <w:spacing w:before="240" w:line="276" w:lineRule="auto"/>
        <w:jc w:val="both"/>
        <w:rPr>
          <w:rFonts w:ascii="Times New Roman" w:hAnsi="Times New Roman"/>
          <w:sz w:val="22"/>
          <w:szCs w:val="22"/>
          <w:lang w:val="es-ES"/>
        </w:rPr>
      </w:pPr>
      <w:r w:rsidRPr="07B4B0DD">
        <w:rPr>
          <w:rFonts w:ascii="Times New Roman" w:hAnsi="Times New Roman"/>
          <w:sz w:val="22"/>
          <w:szCs w:val="22"/>
          <w:lang w:val="es-ES"/>
        </w:rPr>
        <w:t>Descripción general de la empresa</w:t>
      </w:r>
    </w:p>
    <w:p w14:paraId="6288A4E7" w14:textId="57812D85" w:rsidR="00CB34C3" w:rsidRPr="0074718A" w:rsidRDefault="539A6406" w:rsidP="23A60AB0">
      <w:pPr>
        <w:pStyle w:val="ITAbsatzohneNr"/>
        <w:spacing w:before="240" w:line="276" w:lineRule="auto"/>
        <w:jc w:val="both"/>
        <w:rPr>
          <w:rFonts w:ascii="Times New Roman" w:hAnsi="Times New Roman"/>
          <w:i/>
          <w:iCs/>
          <w:color w:val="000000" w:themeColor="text1"/>
          <w:sz w:val="22"/>
          <w:szCs w:val="22"/>
          <w:highlight w:val="yellow"/>
          <w:lang w:val="es-ES"/>
        </w:rPr>
      </w:pPr>
      <w:r w:rsidRPr="23A60AB0">
        <w:rPr>
          <w:rFonts w:ascii="Times New Roman" w:hAnsi="Times New Roman"/>
          <w:i/>
          <w:iCs/>
          <w:sz w:val="22"/>
          <w:szCs w:val="22"/>
          <w:highlight w:val="yellow"/>
          <w:lang w:val="es-ES"/>
        </w:rPr>
        <w:t>Proporcione una descripción de la entidad legal que se espera sea beneficiaria de la ayuda estatal, incluyendo: nombre complet</w:t>
      </w:r>
      <w:r w:rsidR="1AEAABEF" w:rsidRPr="23A60AB0">
        <w:rPr>
          <w:rFonts w:ascii="Times New Roman" w:hAnsi="Times New Roman"/>
          <w:i/>
          <w:iCs/>
          <w:sz w:val="22"/>
          <w:szCs w:val="22"/>
          <w:highlight w:val="yellow"/>
          <w:lang w:val="es-ES"/>
        </w:rPr>
        <w:t>o</w:t>
      </w:r>
      <w:r w:rsidRPr="23A60AB0">
        <w:rPr>
          <w:rFonts w:ascii="Times New Roman" w:hAnsi="Times New Roman"/>
          <w:i/>
          <w:iCs/>
          <w:sz w:val="22"/>
          <w:szCs w:val="22"/>
          <w:highlight w:val="yellow"/>
          <w:lang w:val="es-ES"/>
        </w:rPr>
        <w:t xml:space="preserve">, abreviatura que se utilizará si aplica, sede y número de identificación legal, si forma parte de un grupo empresarial, </w:t>
      </w:r>
      <w:r w:rsidR="522DADBB" w:rsidRPr="23A60AB0">
        <w:rPr>
          <w:rFonts w:ascii="Times New Roman" w:hAnsi="Times New Roman"/>
          <w:i/>
          <w:iCs/>
          <w:sz w:val="22"/>
          <w:szCs w:val="22"/>
          <w:highlight w:val="yellow"/>
          <w:lang w:val="es-ES"/>
        </w:rPr>
        <w:t>si se trata de una Joint Venture (y si es así, indique cuándo se creó y quiénes son los fundadores), y cuáles son las principales actividades de la entidad. Evite afirmaciones genéricas de carácter promocional o publicitario y proporcione únicamente información objetiva. Indique explícitamente si se espera que otra entidad del mismo grupo participe en el IPCEI AI con otro proyecto</w:t>
      </w:r>
      <w:r w:rsidR="500781CD" w:rsidRPr="23A60AB0">
        <w:rPr>
          <w:rFonts w:ascii="Times New Roman" w:hAnsi="Times New Roman"/>
          <w:i/>
          <w:iCs/>
          <w:sz w:val="22"/>
          <w:szCs w:val="22"/>
          <w:highlight w:val="yellow"/>
          <w:lang w:val="es-ES"/>
        </w:rPr>
        <w:t xml:space="preserve"> (</w:t>
      </w:r>
      <w:r w:rsidR="500781CD" w:rsidRPr="23A60AB0">
        <w:rPr>
          <w:rFonts w:ascii="Times New Roman" w:hAnsi="Times New Roman"/>
          <w:b/>
          <w:bCs/>
          <w:i/>
          <w:iCs/>
          <w:sz w:val="22"/>
          <w:szCs w:val="22"/>
          <w:highlight w:val="yellow"/>
          <w:lang w:val="es-ES"/>
        </w:rPr>
        <w:t>máximo 50 palabras</w:t>
      </w:r>
      <w:r w:rsidR="500781CD" w:rsidRPr="23A60AB0">
        <w:rPr>
          <w:rFonts w:ascii="Times New Roman" w:hAnsi="Times New Roman"/>
          <w:i/>
          <w:iCs/>
          <w:sz w:val="22"/>
          <w:szCs w:val="22"/>
          <w:highlight w:val="yellow"/>
          <w:lang w:val="es-ES"/>
        </w:rPr>
        <w:t>).</w:t>
      </w:r>
    </w:p>
    <w:p w14:paraId="2F2B0D8E" w14:textId="2000A658" w:rsidR="00CB34C3" w:rsidRDefault="00E92F56" w:rsidP="0074718A">
      <w:pPr>
        <w:pStyle w:val="ITAbsatzohneNr"/>
        <w:numPr>
          <w:ilvl w:val="0"/>
          <w:numId w:val="41"/>
        </w:numPr>
        <w:spacing w:before="240" w:line="276" w:lineRule="auto"/>
        <w:jc w:val="both"/>
        <w:rPr>
          <w:rFonts w:ascii="Times New Roman" w:hAnsi="Times New Roman"/>
          <w:sz w:val="22"/>
          <w:szCs w:val="22"/>
          <w:lang w:val="es-ES"/>
        </w:rPr>
      </w:pPr>
      <w:r w:rsidRPr="07B4B0DD">
        <w:rPr>
          <w:rFonts w:ascii="Times New Roman" w:hAnsi="Times New Roman"/>
          <w:sz w:val="22"/>
          <w:szCs w:val="22"/>
          <w:lang w:val="es-ES"/>
        </w:rPr>
        <w:t>Tamaño de la empresa</w:t>
      </w:r>
    </w:p>
    <w:p w14:paraId="21B3E00C" w14:textId="00AD50EB" w:rsidR="00CB34C3" w:rsidRPr="00E92F56" w:rsidRDefault="522DADBB" w:rsidP="23A60AB0">
      <w:pPr>
        <w:pStyle w:val="ITAbsatzohneNr"/>
        <w:spacing w:before="240" w:after="240" w:line="276" w:lineRule="auto"/>
        <w:jc w:val="both"/>
        <w:rPr>
          <w:rFonts w:ascii="Times New Roman" w:hAnsi="Times New Roman"/>
          <w:i/>
          <w:iCs/>
          <w:sz w:val="22"/>
          <w:szCs w:val="22"/>
          <w:lang w:val="es-ES"/>
        </w:rPr>
      </w:pPr>
      <w:r w:rsidRPr="23A60AB0">
        <w:rPr>
          <w:rFonts w:ascii="Times New Roman" w:hAnsi="Times New Roman"/>
          <w:i/>
          <w:iCs/>
          <w:sz w:val="22"/>
          <w:szCs w:val="22"/>
          <w:highlight w:val="yellow"/>
          <w:lang w:val="es-ES"/>
        </w:rPr>
        <w:t>Indique el número de empleados y si su empresa se clasifica como pequeña, mediana o grande conforme a lo establecido en el Anexo I del Reglamento General de Exención por Categorías</w:t>
      </w:r>
      <w:r w:rsidR="00E92F56" w:rsidRPr="23A60AB0">
        <w:rPr>
          <w:rStyle w:val="Refdenotaalpie"/>
          <w:rFonts w:ascii="Times New Roman" w:hAnsi="Times New Roman"/>
          <w:i/>
          <w:iCs/>
          <w:highlight w:val="yellow"/>
          <w:lang w:val="es-ES"/>
        </w:rPr>
        <w:footnoteReference w:id="2"/>
      </w:r>
      <w:r w:rsidRPr="23A60AB0">
        <w:rPr>
          <w:rFonts w:ascii="Times New Roman" w:hAnsi="Times New Roman"/>
          <w:i/>
          <w:iCs/>
          <w:sz w:val="22"/>
          <w:szCs w:val="22"/>
          <w:highlight w:val="yellow"/>
          <w:lang w:val="es-ES"/>
        </w:rPr>
        <w:t xml:space="preserve"> (GBER). Asimismo, proporcione la información justificativa correspondiente (número de empleados y volumen anual de negocio para demostrar la condición de pyme). En caso de que su empresa cumpla los criterios para ser considerada una pyme, adjunte a esta plantilla la documentación necesaria que respalde dicha declaración.</w:t>
      </w:r>
      <w:r w:rsidRPr="23A60AB0">
        <w:rPr>
          <w:rFonts w:ascii="Times New Roman" w:hAnsi="Times New Roman"/>
          <w:i/>
          <w:iCs/>
          <w:sz w:val="22"/>
          <w:szCs w:val="22"/>
          <w:lang w:val="es-ES"/>
        </w:rPr>
        <w:t xml:space="preserve"> </w:t>
      </w:r>
    </w:p>
    <w:p w14:paraId="0CA6EF93" w14:textId="7417E64A" w:rsidR="00CB34C3" w:rsidRDefault="00E92F56" w:rsidP="0074718A">
      <w:pPr>
        <w:pStyle w:val="ITAbsatzohneNr"/>
        <w:numPr>
          <w:ilvl w:val="0"/>
          <w:numId w:val="41"/>
        </w:numPr>
        <w:spacing w:before="240" w:line="276" w:lineRule="auto"/>
        <w:jc w:val="both"/>
        <w:rPr>
          <w:rFonts w:ascii="Times New Roman" w:hAnsi="Times New Roman"/>
          <w:sz w:val="22"/>
          <w:szCs w:val="22"/>
          <w:lang w:val="es-ES"/>
        </w:rPr>
      </w:pPr>
      <w:r w:rsidRPr="07B4B0DD">
        <w:rPr>
          <w:rFonts w:ascii="Times New Roman" w:hAnsi="Times New Roman"/>
          <w:sz w:val="22"/>
          <w:szCs w:val="22"/>
          <w:lang w:val="es-ES"/>
        </w:rPr>
        <w:t>Empresa en dificultades</w:t>
      </w:r>
    </w:p>
    <w:p w14:paraId="42CB1012" w14:textId="4F914EE9" w:rsidR="00E92F56" w:rsidRDefault="522DADBB" w:rsidP="23A60AB0">
      <w:pPr>
        <w:pStyle w:val="ITAbsatzohneNr"/>
        <w:spacing w:before="240" w:after="240"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Confirme que su empresa no se encuentra en situación de dificultad, según la definición del Artículo 2(18) del Reglamento General de Exención por Categorías</w:t>
      </w:r>
      <w:r w:rsidR="00E92F56" w:rsidRPr="23A60AB0">
        <w:rPr>
          <w:rStyle w:val="Refdenotaalpie"/>
          <w:rFonts w:ascii="Times New Roman" w:hAnsi="Times New Roman"/>
          <w:i/>
          <w:iCs/>
          <w:highlight w:val="yellow"/>
          <w:lang w:val="es-ES"/>
        </w:rPr>
        <w:footnoteReference w:id="3"/>
      </w:r>
      <w:r w:rsidRPr="23A60AB0">
        <w:rPr>
          <w:rFonts w:ascii="Times New Roman" w:hAnsi="Times New Roman"/>
          <w:i/>
          <w:iCs/>
          <w:sz w:val="22"/>
          <w:szCs w:val="22"/>
          <w:highlight w:val="yellow"/>
          <w:lang w:val="es-ES"/>
        </w:rPr>
        <w:t xml:space="preserve"> (GBER) y el punto 20 de las Directrices sobre ayudas estatales de salvamento y reestructuración</w:t>
      </w:r>
      <w:r w:rsidR="00CA1E5C" w:rsidRPr="23A60AB0">
        <w:rPr>
          <w:rStyle w:val="Refdenotaalpie"/>
          <w:rFonts w:ascii="Times New Roman" w:hAnsi="Times New Roman"/>
          <w:i/>
          <w:iCs/>
          <w:highlight w:val="yellow"/>
          <w:lang w:val="es-ES"/>
        </w:rPr>
        <w:footnoteReference w:id="4"/>
      </w:r>
      <w:r w:rsidR="0CD83835" w:rsidRPr="23A60AB0">
        <w:rPr>
          <w:rFonts w:ascii="Times New Roman" w:hAnsi="Times New Roman"/>
          <w:i/>
          <w:iCs/>
          <w:sz w:val="22"/>
          <w:szCs w:val="22"/>
          <w:highlight w:val="yellow"/>
          <w:lang w:val="es-ES"/>
        </w:rPr>
        <w:t>.</w:t>
      </w:r>
      <w:r w:rsidRPr="23A60AB0">
        <w:rPr>
          <w:rFonts w:ascii="Times New Roman" w:hAnsi="Times New Roman"/>
          <w:i/>
          <w:iCs/>
          <w:sz w:val="22"/>
          <w:szCs w:val="22"/>
          <w:lang w:val="es-ES"/>
        </w:rPr>
        <w:t xml:space="preserve"> </w:t>
      </w:r>
    </w:p>
    <w:p w14:paraId="1C8826F0" w14:textId="152AB12B" w:rsidR="00CB34C3" w:rsidRDefault="29CAE43A" w:rsidP="1D827943">
      <w:pPr>
        <w:pStyle w:val="ITberschrift11"/>
        <w:rPr>
          <w:lang w:val="es-ES"/>
        </w:rPr>
      </w:pPr>
      <w:bookmarkStart w:id="1" w:name="_Toc123914306"/>
      <w:bookmarkStart w:id="2" w:name="_Toc124147236"/>
      <w:bookmarkStart w:id="3" w:name="_Toc124153838"/>
      <w:bookmarkStart w:id="4" w:name="_Toc148106560"/>
      <w:bookmarkEnd w:id="1"/>
      <w:bookmarkEnd w:id="2"/>
      <w:bookmarkEnd w:id="3"/>
      <w:r w:rsidRPr="1D827943">
        <w:rPr>
          <w:lang w:val="es-ES"/>
        </w:rPr>
        <w:t>Resumen del proyecto</w:t>
      </w:r>
      <w:bookmarkEnd w:id="4"/>
    </w:p>
    <w:p w14:paraId="0F02F770" w14:textId="7B7A861D" w:rsidR="00CB34C3" w:rsidRDefault="3EFE66AA" w:rsidP="23A60AB0">
      <w:pPr>
        <w:pStyle w:val="ITAbsatzohneNr"/>
        <w:spacing w:before="240"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Proporcione un resumen del proyecto utilizando un lenguaje claro, accesible y no técnico. Sea específico y evite afirmaciones de carácter promocional o comercial.</w:t>
      </w:r>
      <w:r w:rsidRPr="23A60AB0">
        <w:rPr>
          <w:rFonts w:ascii="Times New Roman" w:hAnsi="Times New Roman"/>
          <w:i/>
          <w:iCs/>
          <w:sz w:val="22"/>
          <w:szCs w:val="22"/>
          <w:lang w:val="es-ES"/>
        </w:rPr>
        <w:t xml:space="preserve"> </w:t>
      </w:r>
    </w:p>
    <w:p w14:paraId="2E4A9570" w14:textId="1F168190" w:rsidR="00CB34C3" w:rsidRDefault="05288614" w:rsidP="23A60AB0">
      <w:pPr>
        <w:pStyle w:val="ITAbsatzohneNr"/>
        <w:spacing w:before="240"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Incluya la siguiente información:</w:t>
      </w:r>
    </w:p>
    <w:p w14:paraId="6BD7A25D" w14:textId="7DF6E854" w:rsidR="00CB34C3" w:rsidRDefault="05288614" w:rsidP="23A60AB0">
      <w:pPr>
        <w:pStyle w:val="Prrafodelista"/>
        <w:numPr>
          <w:ilvl w:val="0"/>
          <w:numId w:val="6"/>
        </w:numPr>
        <w:spacing w:beforeAutospacing="1" w:afterAutospacing="1"/>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 xml:space="preserve">Descripción del proyecto: de qué trata y cuáles son los resultados esperados </w:t>
      </w:r>
      <w:r w:rsidR="11B43838" w:rsidRPr="23A60AB0">
        <w:rPr>
          <w:rFonts w:ascii="Times New Roman" w:hAnsi="Times New Roman"/>
          <w:i/>
          <w:iCs/>
          <w:sz w:val="22"/>
          <w:szCs w:val="22"/>
          <w:highlight w:val="yellow"/>
          <w:lang w:val="es-ES"/>
        </w:rPr>
        <w:t>(</w:t>
      </w:r>
      <w:r w:rsidR="2F4E0543" w:rsidRPr="23A60AB0">
        <w:rPr>
          <w:rFonts w:ascii="Times New Roman" w:hAnsi="Times New Roman"/>
          <w:i/>
          <w:iCs/>
          <w:sz w:val="22"/>
          <w:szCs w:val="22"/>
          <w:highlight w:val="yellow"/>
          <w:lang w:val="es-ES"/>
        </w:rPr>
        <w:t xml:space="preserve">p. </w:t>
      </w:r>
      <w:r w:rsidR="48F3030E" w:rsidRPr="23A60AB0">
        <w:rPr>
          <w:rFonts w:ascii="Times New Roman" w:hAnsi="Times New Roman"/>
          <w:i/>
          <w:iCs/>
          <w:sz w:val="22"/>
          <w:szCs w:val="22"/>
          <w:highlight w:val="yellow"/>
          <w:lang w:val="es-ES"/>
        </w:rPr>
        <w:t>e</w:t>
      </w:r>
      <w:r w:rsidR="2F4E0543" w:rsidRPr="23A60AB0">
        <w:rPr>
          <w:rFonts w:ascii="Times New Roman" w:hAnsi="Times New Roman"/>
          <w:i/>
          <w:iCs/>
          <w:sz w:val="22"/>
          <w:szCs w:val="22"/>
          <w:highlight w:val="yellow"/>
          <w:lang w:val="es-ES"/>
        </w:rPr>
        <w:t>j</w:t>
      </w:r>
      <w:r w:rsidR="11B43838" w:rsidRPr="23A60AB0">
        <w:rPr>
          <w:rFonts w:ascii="Times New Roman" w:hAnsi="Times New Roman"/>
          <w:i/>
          <w:iCs/>
          <w:sz w:val="22"/>
          <w:szCs w:val="22"/>
          <w:highlight w:val="yellow"/>
          <w:lang w:val="es-ES"/>
        </w:rPr>
        <w:t>.</w:t>
      </w:r>
      <w:r w:rsidR="61B7C02A" w:rsidRPr="23A60AB0">
        <w:rPr>
          <w:rFonts w:ascii="Times New Roman" w:hAnsi="Times New Roman"/>
          <w:i/>
          <w:iCs/>
          <w:sz w:val="22"/>
          <w:szCs w:val="22"/>
          <w:highlight w:val="yellow"/>
          <w:lang w:val="es-ES"/>
        </w:rPr>
        <w:t xml:space="preserve"> productos, procesos, servicios, etc</w:t>
      </w:r>
      <w:r w:rsidR="11B43838" w:rsidRPr="23A60AB0">
        <w:rPr>
          <w:rFonts w:ascii="Times New Roman" w:hAnsi="Times New Roman"/>
          <w:i/>
          <w:iCs/>
          <w:sz w:val="22"/>
          <w:szCs w:val="22"/>
          <w:highlight w:val="yellow"/>
          <w:lang w:val="es-ES"/>
        </w:rPr>
        <w:t>.).</w:t>
      </w:r>
      <w:r w:rsidR="11B43838" w:rsidRPr="23A60AB0">
        <w:rPr>
          <w:rFonts w:ascii="Times New Roman" w:hAnsi="Times New Roman"/>
          <w:i/>
          <w:iCs/>
          <w:sz w:val="22"/>
          <w:szCs w:val="22"/>
          <w:lang w:val="es-ES"/>
        </w:rPr>
        <w:t xml:space="preserve"> </w:t>
      </w:r>
    </w:p>
    <w:p w14:paraId="4A7CB4DB" w14:textId="361EF36A" w:rsidR="00CB34C3" w:rsidRDefault="2A429CD9" w:rsidP="23A60AB0">
      <w:pPr>
        <w:pStyle w:val="ITAbsatzohneNr"/>
        <w:spacing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 xml:space="preserve">Para proyectos de investigación, desarrollo e innovación (I+D+i) y primer despliegue industrial (FID): proporcione una breve descripción del carácter altamente innovador del proyecto y explique cómo </w:t>
      </w:r>
      <w:r w:rsidR="53271039" w:rsidRPr="23A60AB0">
        <w:rPr>
          <w:rFonts w:ascii="Times New Roman" w:hAnsi="Times New Roman"/>
          <w:i/>
          <w:iCs/>
          <w:sz w:val="22"/>
          <w:szCs w:val="22"/>
          <w:highlight w:val="yellow"/>
          <w:lang w:val="es-ES"/>
        </w:rPr>
        <w:t>pretende obtener resultados que vayan más allá del estado del arte a nivel mundial en el sector correspondiente, constituyendo así un valor añadido significativo respecto a dicho estado del arte; es decir, resuma las actividades de I+D</w:t>
      </w:r>
      <w:r w:rsidR="39C6866B" w:rsidRPr="23A60AB0">
        <w:rPr>
          <w:rFonts w:ascii="Times New Roman" w:hAnsi="Times New Roman"/>
          <w:i/>
          <w:iCs/>
          <w:sz w:val="22"/>
          <w:szCs w:val="22"/>
          <w:highlight w:val="yellow"/>
          <w:lang w:val="es-ES"/>
        </w:rPr>
        <w:t xml:space="preserve"> previstas. Incluya también una breve descripción de las actividades FID previstas y cómo se basan en </w:t>
      </w:r>
      <w:r w:rsidR="39C6866B" w:rsidRPr="23A60AB0">
        <w:rPr>
          <w:rFonts w:ascii="Times New Roman" w:hAnsi="Times New Roman"/>
          <w:i/>
          <w:iCs/>
          <w:sz w:val="22"/>
          <w:szCs w:val="22"/>
          <w:highlight w:val="yellow"/>
          <w:lang w:val="es-ES"/>
        </w:rPr>
        <w:lastRenderedPageBreak/>
        <w:t>las actividades de I+D+i previamente descritas, permitien</w:t>
      </w:r>
      <w:r w:rsidR="2C880F17" w:rsidRPr="23A60AB0">
        <w:rPr>
          <w:rFonts w:ascii="Times New Roman" w:hAnsi="Times New Roman"/>
          <w:i/>
          <w:iCs/>
          <w:sz w:val="22"/>
          <w:szCs w:val="22"/>
          <w:highlight w:val="yellow"/>
          <w:lang w:val="es-ES"/>
        </w:rPr>
        <w:t xml:space="preserve">do así el desarrollo de un nuevo producto o servicio con un alto contenido de investigación e innovación, o el despliegue de un proceso de producción fundamentalmente innovador. Además, explique </w:t>
      </w:r>
      <w:r w:rsidR="414A8873" w:rsidRPr="23A60AB0">
        <w:rPr>
          <w:rFonts w:ascii="Times New Roman" w:hAnsi="Times New Roman"/>
          <w:i/>
          <w:iCs/>
          <w:sz w:val="22"/>
          <w:szCs w:val="22"/>
          <w:highlight w:val="yellow"/>
          <w:lang w:val="es-ES"/>
        </w:rPr>
        <w:t>el</w:t>
      </w:r>
      <w:r w:rsidR="2C880F17" w:rsidRPr="23A60AB0">
        <w:rPr>
          <w:rFonts w:ascii="Times New Roman" w:hAnsi="Times New Roman"/>
          <w:i/>
          <w:iCs/>
          <w:sz w:val="22"/>
          <w:szCs w:val="22"/>
          <w:highlight w:val="yellow"/>
          <w:lang w:val="es-ES"/>
        </w:rPr>
        <w:t xml:space="preserve"> componente</w:t>
      </w:r>
      <w:r w:rsidR="7F9C862A" w:rsidRPr="23A60AB0">
        <w:rPr>
          <w:rFonts w:ascii="Times New Roman" w:hAnsi="Times New Roman"/>
          <w:i/>
          <w:iCs/>
          <w:sz w:val="22"/>
          <w:szCs w:val="22"/>
          <w:highlight w:val="yellow"/>
          <w:lang w:val="es-ES"/>
        </w:rPr>
        <w:t xml:space="preserve"> importante de I+D+i </w:t>
      </w:r>
      <w:r w:rsidR="14E5C77E" w:rsidRPr="23A60AB0">
        <w:rPr>
          <w:rFonts w:ascii="Times New Roman" w:hAnsi="Times New Roman"/>
          <w:i/>
          <w:iCs/>
          <w:sz w:val="22"/>
          <w:szCs w:val="22"/>
          <w:highlight w:val="yellow"/>
          <w:lang w:val="es-ES"/>
        </w:rPr>
        <w:t xml:space="preserve">contenido en la fase FID, </w:t>
      </w:r>
      <w:r w:rsidR="7F9C862A" w:rsidRPr="23A60AB0">
        <w:rPr>
          <w:rFonts w:ascii="Times New Roman" w:hAnsi="Times New Roman"/>
          <w:i/>
          <w:iCs/>
          <w:sz w:val="22"/>
          <w:szCs w:val="22"/>
          <w:highlight w:val="yellow"/>
          <w:lang w:val="es-ES"/>
        </w:rPr>
        <w:t xml:space="preserve">que constituye un elemento integral y necesario para la correcta ejecución del proyecto, y </w:t>
      </w:r>
      <w:r w:rsidR="5A0FAE5C" w:rsidRPr="23A60AB0">
        <w:rPr>
          <w:rFonts w:ascii="Times New Roman" w:hAnsi="Times New Roman"/>
          <w:i/>
          <w:iCs/>
          <w:sz w:val="22"/>
          <w:szCs w:val="22"/>
          <w:highlight w:val="yellow"/>
          <w:lang w:val="es-ES"/>
        </w:rPr>
        <w:t>cómo esta fase</w:t>
      </w:r>
      <w:r w:rsidR="7F9C862A" w:rsidRPr="23A60AB0">
        <w:rPr>
          <w:rFonts w:ascii="Times New Roman" w:hAnsi="Times New Roman"/>
          <w:i/>
          <w:iCs/>
          <w:sz w:val="22"/>
          <w:szCs w:val="22"/>
          <w:highlight w:val="yellow"/>
          <w:lang w:val="es-ES"/>
        </w:rPr>
        <w:t xml:space="preserve"> no representa producción en masa ni actividades comerciales</w:t>
      </w:r>
      <w:r w:rsidR="11B43838" w:rsidRPr="23A60AB0">
        <w:rPr>
          <w:rFonts w:ascii="Times New Roman" w:hAnsi="Times New Roman"/>
          <w:i/>
          <w:iCs/>
          <w:sz w:val="22"/>
          <w:szCs w:val="22"/>
          <w:highlight w:val="yellow"/>
          <w:lang w:val="es-ES"/>
        </w:rPr>
        <w:t>.</w:t>
      </w:r>
    </w:p>
    <w:p w14:paraId="2D332521" w14:textId="7591EA69" w:rsidR="00CB34C3" w:rsidRDefault="5710BE47" w:rsidP="23A60AB0">
      <w:pPr>
        <w:pStyle w:val="Prrafodelista"/>
        <w:numPr>
          <w:ilvl w:val="0"/>
          <w:numId w:val="11"/>
        </w:numPr>
        <w:spacing w:beforeAutospacing="1" w:afterAutospacing="1"/>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Uso previsto del resultado del proyecto y quiénes serán sus usuarios y principales clientes.</w:t>
      </w:r>
    </w:p>
    <w:p w14:paraId="1E242839" w14:textId="65A92F99" w:rsidR="00CB34C3" w:rsidRDefault="23216942" w:rsidP="23A60AB0">
      <w:pPr>
        <w:pStyle w:val="Prrafodelista"/>
        <w:numPr>
          <w:ilvl w:val="0"/>
          <w:numId w:val="10"/>
        </w:numPr>
        <w:spacing w:beforeAutospacing="1" w:afterAutospacing="1"/>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Duración del proyecto</w:t>
      </w:r>
      <w:r w:rsidR="739490BA" w:rsidRPr="23A60AB0">
        <w:rPr>
          <w:rFonts w:ascii="Times New Roman" w:hAnsi="Times New Roman"/>
          <w:i/>
          <w:iCs/>
          <w:sz w:val="22"/>
          <w:szCs w:val="22"/>
          <w:highlight w:val="yellow"/>
          <w:lang w:val="es-ES"/>
        </w:rPr>
        <w:t>.</w:t>
      </w:r>
    </w:p>
    <w:p w14:paraId="6C27E640" w14:textId="5AB3184B" w:rsidR="00CB34C3" w:rsidRDefault="739490BA" w:rsidP="23A60AB0">
      <w:pPr>
        <w:pStyle w:val="Prrafodelista"/>
        <w:numPr>
          <w:ilvl w:val="0"/>
          <w:numId w:val="9"/>
        </w:numPr>
        <w:spacing w:beforeAutospacing="1" w:afterAutospacing="1"/>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 xml:space="preserve">Ubicación(es) del proyecto (ciudad, </w:t>
      </w:r>
      <w:r w:rsidR="0B3232D6" w:rsidRPr="23A60AB0">
        <w:rPr>
          <w:rFonts w:ascii="Times New Roman" w:hAnsi="Times New Roman"/>
          <w:i/>
          <w:iCs/>
          <w:sz w:val="22"/>
          <w:szCs w:val="22"/>
          <w:highlight w:val="yellow"/>
          <w:lang w:val="es-ES"/>
        </w:rPr>
        <w:t>provincia, comunidad autónoma, país)</w:t>
      </w:r>
    </w:p>
    <w:p w14:paraId="51B91365" w14:textId="6D0F5B64" w:rsidR="00CB34C3" w:rsidRDefault="0B3232D6" w:rsidP="23A60AB0">
      <w:pPr>
        <w:pStyle w:val="Prrafodelista"/>
        <w:numPr>
          <w:ilvl w:val="0"/>
          <w:numId w:val="8"/>
        </w:numPr>
        <w:spacing w:beforeAutospacing="1" w:afterAutospacing="1"/>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Contribución al desarrollo de la cadena de valor</w:t>
      </w:r>
      <w:r w:rsidR="2EA4B72C" w:rsidRPr="23A60AB0">
        <w:rPr>
          <w:rFonts w:ascii="Times New Roman" w:hAnsi="Times New Roman"/>
          <w:i/>
          <w:iCs/>
          <w:sz w:val="22"/>
          <w:szCs w:val="22"/>
          <w:highlight w:val="yellow"/>
          <w:lang w:val="es-ES"/>
        </w:rPr>
        <w:t>.</w:t>
      </w:r>
    </w:p>
    <w:p w14:paraId="4429E421" w14:textId="17F346CD" w:rsidR="00CB34C3" w:rsidRDefault="2EA4B72C" w:rsidP="23A60AB0">
      <w:pPr>
        <w:pStyle w:val="Prrafodelista"/>
        <w:numPr>
          <w:ilvl w:val="0"/>
          <w:numId w:val="7"/>
        </w:numPr>
        <w:spacing w:beforeAutospacing="1" w:afterAutospacing="1"/>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Fallos de mercado abordados que son relevantes para el sector y que afectan concretamente al proyecto.</w:t>
      </w:r>
    </w:p>
    <w:p w14:paraId="1621A90C" w14:textId="21B73F6E" w:rsidR="00CB34C3" w:rsidRDefault="2957CB46" w:rsidP="1D827943">
      <w:pPr>
        <w:pStyle w:val="ITberschrift11"/>
        <w:rPr>
          <w:lang w:val="es-ES"/>
        </w:rPr>
      </w:pPr>
      <w:r w:rsidRPr="1D827943">
        <w:rPr>
          <w:lang w:val="es-ES"/>
        </w:rPr>
        <w:t>Contribución a los objetivos y estrategias de la UE</w:t>
      </w:r>
    </w:p>
    <w:p w14:paraId="245EE9C8" w14:textId="62A6CBF0" w:rsidR="00CB34C3" w:rsidRDefault="2EA4B72C" w:rsidP="23A60AB0">
      <w:pPr>
        <w:pStyle w:val="ITAbsatzohneNr"/>
        <w:spacing w:before="240" w:line="276" w:lineRule="auto"/>
        <w:contextualSpacing/>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Para que el proyecto sea elegible en el marco del IPCEI, debe demostrar claramente un valor añadido a nivel europeo. Proyectos locales o de relevancia únicamente nacional, que no abordan retos transfronterizos ni generan beneficios más allá de un único Estado miembro</w:t>
      </w:r>
      <w:r w:rsidR="14F311A3" w:rsidRPr="23A60AB0">
        <w:rPr>
          <w:rFonts w:ascii="Times New Roman" w:hAnsi="Times New Roman"/>
          <w:i/>
          <w:iCs/>
          <w:sz w:val="22"/>
          <w:szCs w:val="22"/>
          <w:highlight w:val="yellow"/>
          <w:lang w:val="es-ES"/>
        </w:rPr>
        <w:t>, no están cualificados para recibir apoyo del IPCEI.</w:t>
      </w:r>
    </w:p>
    <w:p w14:paraId="683B6EE0" w14:textId="59893891" w:rsidR="00CB34C3" w:rsidRDefault="14F311A3" w:rsidP="23A60AB0">
      <w:pPr>
        <w:pStyle w:val="ITAbsatzohneNr"/>
        <w:spacing w:line="276" w:lineRule="auto"/>
        <w:contextualSpacing/>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En este apartado, debe identificar cómo contribuye su proyecto a los objetivos estratégicos de la Unión Europea</w:t>
      </w:r>
      <w:r w:rsidR="11B43838" w:rsidRPr="23A60AB0">
        <w:rPr>
          <w:rFonts w:ascii="Times New Roman" w:hAnsi="Times New Roman"/>
          <w:i/>
          <w:iCs/>
          <w:sz w:val="22"/>
          <w:szCs w:val="22"/>
          <w:highlight w:val="yellow"/>
          <w:lang w:val="es-ES"/>
        </w:rPr>
        <w:t>.</w:t>
      </w:r>
      <w:r w:rsidR="11B43838" w:rsidRPr="23A60AB0">
        <w:rPr>
          <w:rFonts w:ascii="Times New Roman" w:hAnsi="Times New Roman"/>
          <w:i/>
          <w:iCs/>
          <w:sz w:val="22"/>
          <w:szCs w:val="22"/>
          <w:lang w:val="es-ES"/>
        </w:rPr>
        <w:t xml:space="preserve"> </w:t>
      </w:r>
    </w:p>
    <w:p w14:paraId="4B1983AE" w14:textId="77777777" w:rsidR="00CB34C3" w:rsidRPr="0074718A" w:rsidRDefault="00CB34C3" w:rsidP="23A60AB0">
      <w:pPr>
        <w:pStyle w:val="ITAbsatzohneNr"/>
        <w:spacing w:line="276" w:lineRule="auto"/>
        <w:contextualSpacing/>
        <w:jc w:val="both"/>
        <w:rPr>
          <w:rFonts w:ascii="Times New Roman" w:hAnsi="Times New Roman"/>
          <w:i/>
          <w:iCs/>
          <w:sz w:val="22"/>
          <w:szCs w:val="22"/>
          <w:highlight w:val="yellow"/>
          <w:lang w:val="es-ES"/>
        </w:rPr>
      </w:pPr>
    </w:p>
    <w:p w14:paraId="2CDD912A" w14:textId="7C83A04B" w:rsidR="00CB34C3" w:rsidRDefault="3580E5AD" w:rsidP="23A60AB0">
      <w:pPr>
        <w:pStyle w:val="ITAbsatzohneNr"/>
        <w:spacing w:line="276" w:lineRule="auto"/>
        <w:contextualSpacing/>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Por favor, complete la tabla a continuación seleccionando los objetivos pertinentes y proporcionando una breve explicación para cada uno de ellos</w:t>
      </w:r>
      <w:r w:rsidR="11B43838" w:rsidRPr="23A60AB0">
        <w:rPr>
          <w:rFonts w:ascii="Times New Roman" w:hAnsi="Times New Roman"/>
          <w:i/>
          <w:iCs/>
          <w:sz w:val="22"/>
          <w:szCs w:val="22"/>
          <w:highlight w:val="yellow"/>
          <w:lang w:val="es-ES"/>
        </w:rPr>
        <w:t>.</w:t>
      </w:r>
    </w:p>
    <w:p w14:paraId="4B16C1C3" w14:textId="77777777" w:rsidR="00CB34C3" w:rsidRPr="0074718A" w:rsidRDefault="00CB34C3">
      <w:pPr>
        <w:pStyle w:val="ITAbsatzohneNr"/>
        <w:spacing w:line="276" w:lineRule="auto"/>
        <w:jc w:val="both"/>
        <w:rPr>
          <w:rFonts w:ascii="Times New Roman" w:hAnsi="Times New Roman"/>
          <w:i/>
          <w:sz w:val="22"/>
          <w:szCs w:val="22"/>
          <w:lang w:val="es-ES"/>
        </w:rPr>
      </w:pPr>
    </w:p>
    <w:tbl>
      <w:tblPr>
        <w:tblStyle w:val="Tablaconcuadrcula"/>
        <w:tblW w:w="9634" w:type="dxa"/>
        <w:tblLook w:val="04A0" w:firstRow="1" w:lastRow="0" w:firstColumn="1" w:lastColumn="0" w:noHBand="0" w:noVBand="1"/>
      </w:tblPr>
      <w:tblGrid>
        <w:gridCol w:w="3540"/>
        <w:gridCol w:w="2355"/>
        <w:gridCol w:w="3739"/>
      </w:tblGrid>
      <w:tr w:rsidR="00CB34C3" w14:paraId="36647FA0" w14:textId="77777777" w:rsidTr="1D827943">
        <w:tc>
          <w:tcPr>
            <w:tcW w:w="3540" w:type="dxa"/>
          </w:tcPr>
          <w:p w14:paraId="46649102" w14:textId="7B5AE28C" w:rsidR="0E1E75C6" w:rsidRDefault="0E1E75C6" w:rsidP="1D827943">
            <w:pPr>
              <w:rPr>
                <w:rFonts w:ascii="Times New Roman" w:hAnsi="Times New Roman"/>
                <w:b/>
                <w:bCs/>
                <w:sz w:val="22"/>
                <w:szCs w:val="22"/>
                <w:lang w:val="es-ES"/>
              </w:rPr>
            </w:pPr>
            <w:r w:rsidRPr="1D827943">
              <w:rPr>
                <w:rFonts w:ascii="Times New Roman" w:hAnsi="Times New Roman"/>
                <w:b/>
                <w:bCs/>
                <w:sz w:val="22"/>
                <w:szCs w:val="22"/>
                <w:lang w:val="es-ES"/>
              </w:rPr>
              <w:t>Objetivo</w:t>
            </w:r>
          </w:p>
          <w:p w14:paraId="296191E3" w14:textId="5E525DEA" w:rsidR="00CB34C3" w:rsidRDefault="003A1B8D" w:rsidP="1D827943">
            <w:pPr>
              <w:rPr>
                <w:rFonts w:ascii="Times New Roman" w:hAnsi="Times New Roman"/>
                <w:b/>
                <w:bCs/>
                <w:sz w:val="22"/>
                <w:szCs w:val="22"/>
                <w:lang w:val="es-ES"/>
              </w:rPr>
            </w:pPr>
            <w:r w:rsidRPr="1D827943">
              <w:rPr>
                <w:rFonts w:ascii="Times New Roman" w:hAnsi="Times New Roman"/>
                <w:b/>
                <w:bCs/>
                <w:sz w:val="22"/>
                <w:szCs w:val="22"/>
                <w:lang w:val="es-ES"/>
              </w:rPr>
              <w:t>(</w:t>
            </w:r>
            <w:r w:rsidR="786FE6FC" w:rsidRPr="1D827943">
              <w:rPr>
                <w:rFonts w:ascii="Times New Roman" w:hAnsi="Times New Roman"/>
                <w:b/>
                <w:bCs/>
                <w:sz w:val="22"/>
                <w:szCs w:val="22"/>
                <w:lang w:val="es-ES"/>
              </w:rPr>
              <w:t>Marque donde corresponda</w:t>
            </w:r>
            <w:r w:rsidRPr="1D827943">
              <w:rPr>
                <w:rFonts w:ascii="Times New Roman" w:hAnsi="Times New Roman"/>
                <w:b/>
                <w:bCs/>
                <w:sz w:val="22"/>
                <w:szCs w:val="22"/>
                <w:lang w:val="es-ES"/>
              </w:rPr>
              <w:t>)</w:t>
            </w:r>
          </w:p>
        </w:tc>
        <w:tc>
          <w:tcPr>
            <w:tcW w:w="2355" w:type="dxa"/>
          </w:tcPr>
          <w:p w14:paraId="1F267DD2" w14:textId="38E5B328" w:rsidR="00CB34C3" w:rsidRDefault="7D51ECF0" w:rsidP="1D827943">
            <w:pPr>
              <w:rPr>
                <w:rFonts w:ascii="Times New Roman" w:hAnsi="Times New Roman"/>
                <w:b/>
                <w:bCs/>
                <w:sz w:val="22"/>
                <w:szCs w:val="22"/>
                <w:lang w:val="es-ES"/>
              </w:rPr>
            </w:pPr>
            <w:r w:rsidRPr="1D827943">
              <w:rPr>
                <w:rFonts w:ascii="Times New Roman" w:hAnsi="Times New Roman"/>
                <w:b/>
                <w:bCs/>
                <w:sz w:val="22"/>
                <w:szCs w:val="22"/>
                <w:lang w:val="es-ES"/>
              </w:rPr>
              <w:t>¿Contribuye el proyecto</w:t>
            </w:r>
            <w:r w:rsidR="003A1B8D" w:rsidRPr="1D827943">
              <w:rPr>
                <w:rFonts w:ascii="Times New Roman" w:hAnsi="Times New Roman"/>
                <w:b/>
                <w:bCs/>
                <w:sz w:val="22"/>
                <w:szCs w:val="22"/>
                <w:lang w:val="es-ES"/>
              </w:rPr>
              <w:t xml:space="preserve">? </w:t>
            </w:r>
            <w:r w:rsidR="00D76A0B" w:rsidRPr="1D827943">
              <w:rPr>
                <w:rFonts w:ascii="Times New Roman" w:hAnsi="Times New Roman"/>
                <w:b/>
                <w:bCs/>
                <w:sz w:val="22"/>
                <w:szCs w:val="22"/>
                <w:lang w:val="es-ES"/>
              </w:rPr>
              <w:t>Sí</w:t>
            </w:r>
            <w:r w:rsidR="003A1B8D" w:rsidRPr="1D827943">
              <w:rPr>
                <w:rFonts w:ascii="Times New Roman" w:hAnsi="Times New Roman"/>
                <w:b/>
                <w:bCs/>
                <w:sz w:val="22"/>
                <w:szCs w:val="22"/>
                <w:lang w:val="es-ES"/>
              </w:rPr>
              <w:t>/No</w:t>
            </w:r>
          </w:p>
        </w:tc>
        <w:tc>
          <w:tcPr>
            <w:tcW w:w="3739" w:type="dxa"/>
          </w:tcPr>
          <w:p w14:paraId="22B5984A" w14:textId="5453F9C6" w:rsidR="00CB34C3" w:rsidRDefault="003A1B8D" w:rsidP="1D827943">
            <w:pPr>
              <w:rPr>
                <w:rFonts w:ascii="Times New Roman" w:hAnsi="Times New Roman"/>
                <w:b/>
                <w:bCs/>
                <w:sz w:val="22"/>
                <w:szCs w:val="22"/>
                <w:lang w:val="es-ES"/>
              </w:rPr>
            </w:pPr>
            <w:r w:rsidRPr="1D827943">
              <w:rPr>
                <w:rFonts w:ascii="Times New Roman" w:hAnsi="Times New Roman"/>
                <w:b/>
                <w:bCs/>
                <w:sz w:val="22"/>
                <w:szCs w:val="22"/>
                <w:lang w:val="es-ES"/>
              </w:rPr>
              <w:t>Br</w:t>
            </w:r>
            <w:r w:rsidR="431D75D2" w:rsidRPr="1D827943">
              <w:rPr>
                <w:rFonts w:ascii="Times New Roman" w:hAnsi="Times New Roman"/>
                <w:b/>
                <w:bCs/>
                <w:sz w:val="22"/>
                <w:szCs w:val="22"/>
                <w:lang w:val="es-ES"/>
              </w:rPr>
              <w:t>eve Exp</w:t>
            </w:r>
            <w:r w:rsidR="56CDF12A" w:rsidRPr="1D827943">
              <w:rPr>
                <w:rFonts w:ascii="Times New Roman" w:hAnsi="Times New Roman"/>
                <w:b/>
                <w:bCs/>
                <w:sz w:val="22"/>
                <w:szCs w:val="22"/>
                <w:lang w:val="es-ES"/>
              </w:rPr>
              <w:t>l</w:t>
            </w:r>
            <w:r w:rsidR="431D75D2" w:rsidRPr="1D827943">
              <w:rPr>
                <w:rFonts w:ascii="Times New Roman" w:hAnsi="Times New Roman"/>
                <w:b/>
                <w:bCs/>
                <w:sz w:val="22"/>
                <w:szCs w:val="22"/>
                <w:lang w:val="es-ES"/>
              </w:rPr>
              <w:t>icación</w:t>
            </w:r>
          </w:p>
          <w:p w14:paraId="2BA00ECC" w14:textId="0AB94893" w:rsidR="00CB34C3" w:rsidRDefault="003A1B8D" w:rsidP="1D827943">
            <w:pPr>
              <w:rPr>
                <w:rFonts w:ascii="Times New Roman" w:hAnsi="Times New Roman"/>
                <w:b/>
                <w:bCs/>
                <w:sz w:val="22"/>
                <w:szCs w:val="22"/>
                <w:lang w:val="es-ES"/>
              </w:rPr>
            </w:pPr>
            <w:r w:rsidRPr="1D827943">
              <w:rPr>
                <w:rFonts w:ascii="Times New Roman" w:hAnsi="Times New Roman"/>
                <w:b/>
                <w:bCs/>
                <w:sz w:val="22"/>
                <w:szCs w:val="22"/>
                <w:lang w:val="es-ES"/>
              </w:rPr>
              <w:t xml:space="preserve">(Max 60 </w:t>
            </w:r>
            <w:r w:rsidR="1BB19D4F" w:rsidRPr="1D827943">
              <w:rPr>
                <w:rFonts w:ascii="Times New Roman" w:hAnsi="Times New Roman"/>
                <w:b/>
                <w:bCs/>
                <w:sz w:val="22"/>
                <w:szCs w:val="22"/>
                <w:lang w:val="es-ES"/>
              </w:rPr>
              <w:t>palabra</w:t>
            </w:r>
            <w:r w:rsidRPr="1D827943">
              <w:rPr>
                <w:rFonts w:ascii="Times New Roman" w:hAnsi="Times New Roman"/>
                <w:b/>
                <w:bCs/>
                <w:sz w:val="22"/>
                <w:szCs w:val="22"/>
                <w:lang w:val="es-ES"/>
              </w:rPr>
              <w:t>s)</w:t>
            </w:r>
          </w:p>
        </w:tc>
      </w:tr>
      <w:tr w:rsidR="00CB34C3" w:rsidRPr="007B22F8" w14:paraId="2B1116A6" w14:textId="77777777" w:rsidTr="1D827943">
        <w:trPr>
          <w:trHeight w:val="600"/>
        </w:trPr>
        <w:tc>
          <w:tcPr>
            <w:tcW w:w="3540" w:type="dxa"/>
          </w:tcPr>
          <w:p w14:paraId="4880FCF5" w14:textId="473D37B1" w:rsidR="00CB34C3" w:rsidRDefault="5CF13C04" w:rsidP="1D827943">
            <w:pPr>
              <w:rPr>
                <w:rFonts w:ascii="Times New Roman" w:hAnsi="Times New Roman"/>
                <w:lang w:val="es-ES"/>
              </w:rPr>
            </w:pPr>
            <w:r w:rsidRPr="1D827943">
              <w:rPr>
                <w:rFonts w:ascii="Times New Roman" w:hAnsi="Times New Roman"/>
                <w:lang w:val="es-ES"/>
              </w:rPr>
              <w:t>Reducir la fragmentación tecnológica en Europa</w:t>
            </w:r>
          </w:p>
        </w:tc>
        <w:tc>
          <w:tcPr>
            <w:tcW w:w="2355" w:type="dxa"/>
          </w:tcPr>
          <w:p w14:paraId="1775290F" w14:textId="77777777" w:rsidR="00CB34C3" w:rsidRDefault="00CB34C3" w:rsidP="1D827943">
            <w:pPr>
              <w:rPr>
                <w:rFonts w:ascii="Times New Roman" w:hAnsi="Times New Roman"/>
                <w:b/>
                <w:bCs/>
                <w:lang w:val="es-ES"/>
              </w:rPr>
            </w:pPr>
          </w:p>
        </w:tc>
        <w:tc>
          <w:tcPr>
            <w:tcW w:w="3739" w:type="dxa"/>
          </w:tcPr>
          <w:p w14:paraId="04B4E710" w14:textId="77777777" w:rsidR="00CB34C3" w:rsidRDefault="00CB34C3" w:rsidP="1D827943">
            <w:pPr>
              <w:rPr>
                <w:rFonts w:ascii="Times New Roman" w:hAnsi="Times New Roman"/>
                <w:b/>
                <w:bCs/>
                <w:lang w:val="es-ES"/>
              </w:rPr>
            </w:pPr>
          </w:p>
        </w:tc>
      </w:tr>
      <w:tr w:rsidR="00CB34C3" w:rsidRPr="007B22F8" w14:paraId="1820B285" w14:textId="77777777" w:rsidTr="1D827943">
        <w:tc>
          <w:tcPr>
            <w:tcW w:w="3540" w:type="dxa"/>
          </w:tcPr>
          <w:p w14:paraId="499E9CDF" w14:textId="04AB043A" w:rsidR="00CB34C3" w:rsidRDefault="5CF13C04" w:rsidP="1D827943">
            <w:pPr>
              <w:rPr>
                <w:rFonts w:ascii="Times New Roman" w:hAnsi="Times New Roman"/>
                <w:lang w:val="es-ES"/>
              </w:rPr>
            </w:pPr>
            <w:r w:rsidRPr="1D827943">
              <w:rPr>
                <w:rFonts w:ascii="Times New Roman" w:hAnsi="Times New Roman"/>
                <w:lang w:val="es-ES"/>
              </w:rPr>
              <w:t>Aumentar la capacidad de cómputo y disponibilidad de datos de alta calidad</w:t>
            </w:r>
          </w:p>
        </w:tc>
        <w:tc>
          <w:tcPr>
            <w:tcW w:w="2355" w:type="dxa"/>
          </w:tcPr>
          <w:p w14:paraId="64F4E430" w14:textId="77777777" w:rsidR="00CB34C3" w:rsidRDefault="00CB34C3" w:rsidP="1D827943">
            <w:pPr>
              <w:rPr>
                <w:rFonts w:ascii="Times New Roman" w:hAnsi="Times New Roman"/>
                <w:b/>
                <w:bCs/>
                <w:lang w:val="es-ES"/>
              </w:rPr>
            </w:pPr>
          </w:p>
        </w:tc>
        <w:tc>
          <w:tcPr>
            <w:tcW w:w="3739" w:type="dxa"/>
          </w:tcPr>
          <w:p w14:paraId="21E2E2BA" w14:textId="77777777" w:rsidR="00CB34C3" w:rsidRDefault="00CB34C3" w:rsidP="1D827943">
            <w:pPr>
              <w:rPr>
                <w:rFonts w:ascii="Times New Roman" w:hAnsi="Times New Roman"/>
                <w:b/>
                <w:bCs/>
                <w:lang w:val="es-ES"/>
              </w:rPr>
            </w:pPr>
          </w:p>
        </w:tc>
      </w:tr>
      <w:tr w:rsidR="1D827943" w:rsidRPr="007B22F8" w14:paraId="1A767594" w14:textId="77777777" w:rsidTr="1D827943">
        <w:trPr>
          <w:trHeight w:val="300"/>
        </w:trPr>
        <w:tc>
          <w:tcPr>
            <w:tcW w:w="3540" w:type="dxa"/>
          </w:tcPr>
          <w:p w14:paraId="08D5346E" w14:textId="19A9AC4B" w:rsidR="5CF13C04" w:rsidRDefault="5CF13C04" w:rsidP="1D827943">
            <w:pPr>
              <w:rPr>
                <w:rFonts w:ascii="Times New Roman" w:hAnsi="Times New Roman"/>
                <w:lang w:val="es-ES"/>
              </w:rPr>
            </w:pPr>
            <w:r w:rsidRPr="1D827943">
              <w:rPr>
                <w:rFonts w:ascii="Times New Roman" w:hAnsi="Times New Roman"/>
                <w:lang w:val="es-ES"/>
              </w:rPr>
              <w:t>Establecer un ecosistema federado y distribuido de IA</w:t>
            </w:r>
          </w:p>
        </w:tc>
        <w:tc>
          <w:tcPr>
            <w:tcW w:w="2355" w:type="dxa"/>
          </w:tcPr>
          <w:p w14:paraId="016A95F6" w14:textId="38AEEB80" w:rsidR="1D827943" w:rsidRDefault="1D827943" w:rsidP="1D827943">
            <w:pPr>
              <w:rPr>
                <w:rFonts w:ascii="Times New Roman" w:hAnsi="Times New Roman"/>
                <w:b/>
                <w:bCs/>
                <w:lang w:val="es-ES"/>
              </w:rPr>
            </w:pPr>
          </w:p>
        </w:tc>
        <w:tc>
          <w:tcPr>
            <w:tcW w:w="3739" w:type="dxa"/>
          </w:tcPr>
          <w:p w14:paraId="0F49F752" w14:textId="6866F6F1" w:rsidR="1D827943" w:rsidRDefault="1D827943" w:rsidP="1D827943">
            <w:pPr>
              <w:rPr>
                <w:rFonts w:ascii="Times New Roman" w:hAnsi="Times New Roman"/>
                <w:b/>
                <w:bCs/>
                <w:lang w:val="es-ES"/>
              </w:rPr>
            </w:pPr>
          </w:p>
        </w:tc>
      </w:tr>
      <w:tr w:rsidR="1D827943" w:rsidRPr="007B22F8" w14:paraId="783EF888" w14:textId="77777777" w:rsidTr="1D827943">
        <w:trPr>
          <w:trHeight w:val="300"/>
        </w:trPr>
        <w:tc>
          <w:tcPr>
            <w:tcW w:w="3540" w:type="dxa"/>
          </w:tcPr>
          <w:p w14:paraId="5226266A" w14:textId="54983A43" w:rsidR="5CF13C04" w:rsidRDefault="5CF13C04" w:rsidP="1D827943">
            <w:r w:rsidRPr="1D827943">
              <w:rPr>
                <w:rFonts w:ascii="Times New Roman" w:hAnsi="Times New Roman"/>
                <w:lang w:val="es-ES"/>
              </w:rPr>
              <w:t>Garantizar la seguridad, resiliencia y sostenibilidad de las soluciones de IA</w:t>
            </w:r>
          </w:p>
        </w:tc>
        <w:tc>
          <w:tcPr>
            <w:tcW w:w="2355" w:type="dxa"/>
          </w:tcPr>
          <w:p w14:paraId="60F55CD0" w14:textId="780FF5FC" w:rsidR="1D827943" w:rsidRDefault="1D827943" w:rsidP="1D827943">
            <w:pPr>
              <w:rPr>
                <w:rFonts w:ascii="Times New Roman" w:hAnsi="Times New Roman"/>
                <w:b/>
                <w:bCs/>
                <w:lang w:val="es-ES"/>
              </w:rPr>
            </w:pPr>
          </w:p>
        </w:tc>
        <w:tc>
          <w:tcPr>
            <w:tcW w:w="3739" w:type="dxa"/>
          </w:tcPr>
          <w:p w14:paraId="171A73C5" w14:textId="38DEF546" w:rsidR="1D827943" w:rsidRDefault="1D827943" w:rsidP="1D827943">
            <w:pPr>
              <w:rPr>
                <w:rFonts w:ascii="Times New Roman" w:hAnsi="Times New Roman"/>
                <w:b/>
                <w:bCs/>
                <w:lang w:val="es-ES"/>
              </w:rPr>
            </w:pPr>
          </w:p>
        </w:tc>
      </w:tr>
      <w:tr w:rsidR="1D827943" w:rsidRPr="007B22F8" w14:paraId="191A7D6A" w14:textId="77777777" w:rsidTr="1D827943">
        <w:trPr>
          <w:trHeight w:val="300"/>
        </w:trPr>
        <w:tc>
          <w:tcPr>
            <w:tcW w:w="3540" w:type="dxa"/>
          </w:tcPr>
          <w:p w14:paraId="78350987" w14:textId="795008F6" w:rsidR="5CF13C04" w:rsidRDefault="5CF13C04" w:rsidP="1D827943">
            <w:r w:rsidRPr="1D827943">
              <w:rPr>
                <w:rFonts w:ascii="Times New Roman" w:hAnsi="Times New Roman"/>
                <w:lang w:val="es-ES"/>
              </w:rPr>
              <w:t>Promover el acceso abierto y la adopción de software de código abierto</w:t>
            </w:r>
          </w:p>
        </w:tc>
        <w:tc>
          <w:tcPr>
            <w:tcW w:w="2355" w:type="dxa"/>
          </w:tcPr>
          <w:p w14:paraId="1EC9B62B" w14:textId="1E96FF20" w:rsidR="1D827943" w:rsidRDefault="1D827943" w:rsidP="1D827943">
            <w:pPr>
              <w:rPr>
                <w:rFonts w:ascii="Times New Roman" w:hAnsi="Times New Roman"/>
                <w:b/>
                <w:bCs/>
                <w:lang w:val="es-ES"/>
              </w:rPr>
            </w:pPr>
          </w:p>
        </w:tc>
        <w:tc>
          <w:tcPr>
            <w:tcW w:w="3739" w:type="dxa"/>
          </w:tcPr>
          <w:p w14:paraId="567B3FFB" w14:textId="08B277CB" w:rsidR="1D827943" w:rsidRDefault="1D827943" w:rsidP="1D827943">
            <w:pPr>
              <w:rPr>
                <w:rFonts w:ascii="Times New Roman" w:hAnsi="Times New Roman"/>
                <w:b/>
                <w:bCs/>
                <w:lang w:val="es-ES"/>
              </w:rPr>
            </w:pPr>
          </w:p>
        </w:tc>
      </w:tr>
      <w:tr w:rsidR="1D827943" w:rsidRPr="007B22F8" w14:paraId="249088D8" w14:textId="77777777" w:rsidTr="1D827943">
        <w:trPr>
          <w:trHeight w:val="300"/>
        </w:trPr>
        <w:tc>
          <w:tcPr>
            <w:tcW w:w="3540" w:type="dxa"/>
          </w:tcPr>
          <w:p w14:paraId="2D5336C2" w14:textId="2083D720" w:rsidR="5CF13C04" w:rsidRDefault="5CF13C04" w:rsidP="1D827943">
            <w:r w:rsidRPr="1D827943">
              <w:rPr>
                <w:rFonts w:ascii="Times New Roman" w:hAnsi="Times New Roman"/>
                <w:lang w:val="es-ES"/>
              </w:rPr>
              <w:t xml:space="preserve">Desarrollar una “AI </w:t>
            </w:r>
            <w:proofErr w:type="spellStart"/>
            <w:r w:rsidRPr="1D827943">
              <w:rPr>
                <w:rFonts w:ascii="Times New Roman" w:hAnsi="Times New Roman"/>
                <w:lang w:val="es-ES"/>
              </w:rPr>
              <w:t>Talent</w:t>
            </w:r>
            <w:proofErr w:type="spellEnd"/>
            <w:r w:rsidRPr="1D827943">
              <w:rPr>
                <w:rFonts w:ascii="Times New Roman" w:hAnsi="Times New Roman"/>
                <w:lang w:val="es-ES"/>
              </w:rPr>
              <w:t xml:space="preserve"> Factory” para mejorar las competencias en IA</w:t>
            </w:r>
          </w:p>
        </w:tc>
        <w:tc>
          <w:tcPr>
            <w:tcW w:w="2355" w:type="dxa"/>
          </w:tcPr>
          <w:p w14:paraId="7E50E4DD" w14:textId="5C84E783" w:rsidR="1D827943" w:rsidRDefault="1D827943" w:rsidP="1D827943">
            <w:pPr>
              <w:rPr>
                <w:rFonts w:ascii="Times New Roman" w:hAnsi="Times New Roman"/>
                <w:b/>
                <w:bCs/>
                <w:lang w:val="es-ES"/>
              </w:rPr>
            </w:pPr>
          </w:p>
        </w:tc>
        <w:tc>
          <w:tcPr>
            <w:tcW w:w="3739" w:type="dxa"/>
          </w:tcPr>
          <w:p w14:paraId="05303B76" w14:textId="112831EF" w:rsidR="1D827943" w:rsidRDefault="1D827943" w:rsidP="1D827943">
            <w:pPr>
              <w:rPr>
                <w:rFonts w:ascii="Times New Roman" w:hAnsi="Times New Roman"/>
                <w:b/>
                <w:bCs/>
                <w:lang w:val="es-ES"/>
              </w:rPr>
            </w:pPr>
          </w:p>
        </w:tc>
      </w:tr>
      <w:tr w:rsidR="1D827943" w:rsidRPr="007B22F8" w14:paraId="6ECA7DFD" w14:textId="77777777" w:rsidTr="1D827943">
        <w:trPr>
          <w:trHeight w:val="300"/>
        </w:trPr>
        <w:tc>
          <w:tcPr>
            <w:tcW w:w="3540" w:type="dxa"/>
          </w:tcPr>
          <w:p w14:paraId="576E2763" w14:textId="4BFD0E9A" w:rsidR="5CF13C04" w:rsidRDefault="5CF13C04" w:rsidP="1D827943">
            <w:r w:rsidRPr="1D827943">
              <w:rPr>
                <w:rFonts w:ascii="Times New Roman" w:hAnsi="Times New Roman"/>
                <w:lang w:val="es-ES"/>
              </w:rPr>
              <w:t>Apoyar la transición digital y la soberanía estratégica de la UE</w:t>
            </w:r>
          </w:p>
        </w:tc>
        <w:tc>
          <w:tcPr>
            <w:tcW w:w="2355" w:type="dxa"/>
          </w:tcPr>
          <w:p w14:paraId="66CEEDFB" w14:textId="0E7880B1" w:rsidR="1D827943" w:rsidRDefault="1D827943" w:rsidP="1D827943">
            <w:pPr>
              <w:rPr>
                <w:rFonts w:ascii="Times New Roman" w:hAnsi="Times New Roman"/>
                <w:b/>
                <w:bCs/>
                <w:lang w:val="es-ES"/>
              </w:rPr>
            </w:pPr>
          </w:p>
        </w:tc>
        <w:tc>
          <w:tcPr>
            <w:tcW w:w="3739" w:type="dxa"/>
          </w:tcPr>
          <w:p w14:paraId="59357E8C" w14:textId="52944A35" w:rsidR="1D827943" w:rsidRDefault="1D827943" w:rsidP="1D827943">
            <w:pPr>
              <w:rPr>
                <w:rFonts w:ascii="Times New Roman" w:hAnsi="Times New Roman"/>
                <w:b/>
                <w:bCs/>
                <w:lang w:val="es-ES"/>
              </w:rPr>
            </w:pPr>
          </w:p>
        </w:tc>
      </w:tr>
    </w:tbl>
    <w:p w14:paraId="396D4D97" w14:textId="0D241DEF" w:rsidR="00CB34C3" w:rsidRDefault="003A1B8D" w:rsidP="1D827943">
      <w:pPr>
        <w:pStyle w:val="Descripcin"/>
        <w:rPr>
          <w:rFonts w:ascii="Times New Roman" w:hAnsi="Times New Roman"/>
          <w:lang w:val="es-ES"/>
        </w:rPr>
      </w:pPr>
      <w:r w:rsidRPr="1D827943">
        <w:rPr>
          <w:rFonts w:ascii="Times New Roman" w:hAnsi="Times New Roman"/>
          <w:lang w:val="es-ES"/>
        </w:rPr>
        <w:t>Tabl</w:t>
      </w:r>
      <w:r w:rsidR="090F5249" w:rsidRPr="1D827943">
        <w:rPr>
          <w:rFonts w:ascii="Times New Roman" w:hAnsi="Times New Roman"/>
          <w:lang w:val="es-ES"/>
        </w:rPr>
        <w:t>a</w:t>
      </w:r>
      <w:r w:rsidRPr="1D827943">
        <w:rPr>
          <w:rFonts w:ascii="Times New Roman" w:hAnsi="Times New Roman"/>
          <w:lang w:val="es-ES"/>
        </w:rPr>
        <w:t xml:space="preserve"> </w:t>
      </w:r>
      <w:r w:rsidRPr="1D827943">
        <w:rPr>
          <w:rFonts w:ascii="Times New Roman" w:hAnsi="Times New Roman"/>
        </w:rPr>
        <w:fldChar w:fldCharType="begin"/>
      </w:r>
      <w:r w:rsidRPr="0074718A">
        <w:rPr>
          <w:rFonts w:ascii="Times New Roman" w:hAnsi="Times New Roman"/>
          <w:lang w:val="es-ES"/>
        </w:rPr>
        <w:instrText xml:space="preserve"> SEQ Table \* ARABIC </w:instrText>
      </w:r>
      <w:r w:rsidRPr="1D827943">
        <w:rPr>
          <w:rFonts w:ascii="Times New Roman" w:hAnsi="Times New Roman"/>
        </w:rPr>
        <w:fldChar w:fldCharType="separate"/>
      </w:r>
      <w:r w:rsidRPr="0074718A">
        <w:rPr>
          <w:rFonts w:ascii="Times New Roman" w:hAnsi="Times New Roman"/>
          <w:noProof/>
          <w:lang w:val="es-ES"/>
        </w:rPr>
        <w:t>1</w:t>
      </w:r>
      <w:r w:rsidRPr="1D827943">
        <w:rPr>
          <w:rFonts w:ascii="Times New Roman" w:hAnsi="Times New Roman"/>
        </w:rPr>
        <w:fldChar w:fldCharType="end"/>
      </w:r>
      <w:r w:rsidRPr="1D827943">
        <w:rPr>
          <w:rFonts w:ascii="Times New Roman" w:hAnsi="Times New Roman"/>
          <w:lang w:val="es-ES"/>
        </w:rPr>
        <w:t xml:space="preserve"> </w:t>
      </w:r>
      <w:r w:rsidR="35661861" w:rsidRPr="1D827943">
        <w:rPr>
          <w:rFonts w:ascii="Times New Roman" w:hAnsi="Times New Roman"/>
          <w:lang w:val="es-ES"/>
        </w:rPr>
        <w:t>Contribución del proyecto a los objetivos y estrategias de la UE</w:t>
      </w:r>
    </w:p>
    <w:p w14:paraId="31467951" w14:textId="26EE6555" w:rsidR="00CB34C3" w:rsidRDefault="116561C3" w:rsidP="1D827943">
      <w:pPr>
        <w:pStyle w:val="ITberschrift111"/>
        <w:jc w:val="both"/>
        <w:rPr>
          <w:lang w:val="es-ES"/>
        </w:rPr>
      </w:pPr>
      <w:r w:rsidRPr="1D827943">
        <w:rPr>
          <w:lang w:val="es-ES"/>
        </w:rPr>
        <w:t>Contribución a la integración del IPCEI AI</w:t>
      </w:r>
    </w:p>
    <w:p w14:paraId="77A8DBA2" w14:textId="4B22AA45" w:rsidR="00CB34C3" w:rsidRDefault="4234886D" w:rsidP="23A60AB0">
      <w:pPr>
        <w:jc w:val="both"/>
        <w:rPr>
          <w:rFonts w:ascii="Times New Roman" w:hAnsi="Times New Roman"/>
          <w:i/>
          <w:iCs/>
          <w:sz w:val="22"/>
          <w:szCs w:val="22"/>
          <w:lang w:val="es-ES"/>
        </w:rPr>
      </w:pPr>
      <w:r w:rsidRPr="23A60AB0">
        <w:rPr>
          <w:rFonts w:ascii="Times New Roman" w:hAnsi="Times New Roman"/>
          <w:i/>
          <w:iCs/>
          <w:sz w:val="22"/>
          <w:szCs w:val="22"/>
          <w:highlight w:val="yellow"/>
          <w:lang w:val="es-ES"/>
        </w:rPr>
        <w:t>Explique brevemente cómo el proyecto contribuye de forma concreta y única al IPCEI AI; es decir, el valor significativo que aporta al conjunto del IPCEI AI</w:t>
      </w:r>
      <w:r w:rsidR="11B43838" w:rsidRPr="23A60AB0">
        <w:rPr>
          <w:rFonts w:ascii="Times New Roman" w:hAnsi="Times New Roman"/>
          <w:i/>
          <w:iCs/>
          <w:sz w:val="22"/>
          <w:szCs w:val="22"/>
          <w:highlight w:val="yellow"/>
          <w:lang w:val="es-ES"/>
        </w:rPr>
        <w:t>.</w:t>
      </w:r>
    </w:p>
    <w:p w14:paraId="23FED36F" w14:textId="77777777" w:rsidR="00CB34C3" w:rsidRDefault="00CB34C3" w:rsidP="1D827943">
      <w:pPr>
        <w:jc w:val="both"/>
        <w:rPr>
          <w:rFonts w:ascii="Times New Roman" w:hAnsi="Times New Roman"/>
          <w:lang w:val="es-ES"/>
        </w:rPr>
      </w:pPr>
    </w:p>
    <w:p w14:paraId="02020D4A" w14:textId="1893F034" w:rsidR="00CB34C3" w:rsidRDefault="2334EDF6" w:rsidP="1D827943">
      <w:pPr>
        <w:pStyle w:val="ITberschrift11"/>
        <w:rPr>
          <w:lang w:val="es-ES"/>
        </w:rPr>
      </w:pPr>
      <w:r w:rsidRPr="1D827943">
        <w:rPr>
          <w:lang w:val="es-ES"/>
        </w:rPr>
        <w:lastRenderedPageBreak/>
        <w:t>Impacto tecnológico e industrial</w:t>
      </w:r>
    </w:p>
    <w:p w14:paraId="23C479B2" w14:textId="395A3D66" w:rsidR="00CB34C3" w:rsidRDefault="5256C8EB" w:rsidP="23A60AB0">
      <w:pPr>
        <w:spacing w:before="100" w:beforeAutospacing="1" w:after="100" w:afterAutospacing="1"/>
        <w:contextualSpacing/>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Describa el impacto tecnológico e industrial esperado del proyecto</w:t>
      </w:r>
      <w:r w:rsidR="11B43838" w:rsidRPr="23A60AB0">
        <w:rPr>
          <w:rFonts w:ascii="Times New Roman" w:hAnsi="Times New Roman"/>
          <w:i/>
          <w:iCs/>
          <w:sz w:val="22"/>
          <w:szCs w:val="22"/>
          <w:highlight w:val="yellow"/>
          <w:lang w:val="es-ES"/>
        </w:rPr>
        <w:t xml:space="preserve">, </w:t>
      </w:r>
      <w:r w:rsidR="1C4C0F3E" w:rsidRPr="23A60AB0">
        <w:rPr>
          <w:rFonts w:ascii="Times New Roman" w:hAnsi="Times New Roman"/>
          <w:i/>
          <w:iCs/>
          <w:sz w:val="22"/>
          <w:szCs w:val="22"/>
          <w:highlight w:val="yellow"/>
          <w:lang w:val="es-ES"/>
        </w:rPr>
        <w:t>centrándose en cómo contribuirá al fortalecimiento de la autonomía estratégica de la UE y de su base industrial en el sector correspondiente, y si aborda alguna dependencia crítica o cuello de botella que afecte actualmente al sector.</w:t>
      </w:r>
      <w:r w:rsidR="37ACB289" w:rsidRPr="23A60AB0">
        <w:rPr>
          <w:rFonts w:ascii="Times New Roman" w:hAnsi="Times New Roman"/>
          <w:i/>
          <w:iCs/>
          <w:sz w:val="22"/>
          <w:szCs w:val="22"/>
          <w:highlight w:val="yellow"/>
          <w:lang w:val="es-ES"/>
        </w:rPr>
        <w:t xml:space="preserve"> Esto incluye, cuando sea aplicable:</w:t>
      </w:r>
    </w:p>
    <w:p w14:paraId="437D62C7" w14:textId="36AEE6C1" w:rsidR="00CB34C3" w:rsidRDefault="37ACB289" w:rsidP="23A60AB0">
      <w:pPr>
        <w:numPr>
          <w:ilvl w:val="0"/>
          <w:numId w:val="31"/>
        </w:numPr>
        <w:spacing w:before="100" w:beforeAutospacing="1" w:after="100" w:afterAutospacing="1"/>
        <w:contextualSpacing/>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El desarrollo o despliegue de tecnologías clave habilitadoras o disruptivas</w:t>
      </w:r>
      <w:r w:rsidR="11B43838" w:rsidRPr="23A60AB0">
        <w:rPr>
          <w:rFonts w:ascii="Times New Roman" w:hAnsi="Times New Roman"/>
          <w:i/>
          <w:iCs/>
          <w:sz w:val="22"/>
          <w:szCs w:val="22"/>
          <w:highlight w:val="yellow"/>
          <w:lang w:val="es-ES"/>
        </w:rPr>
        <w:t>;</w:t>
      </w:r>
    </w:p>
    <w:p w14:paraId="05669ED4" w14:textId="6D30E1B9" w:rsidR="00CB34C3" w:rsidRDefault="046B11FD" w:rsidP="23A60AB0">
      <w:pPr>
        <w:numPr>
          <w:ilvl w:val="0"/>
          <w:numId w:val="31"/>
        </w:numPr>
        <w:spacing w:before="100" w:beforeAutospacing="1" w:after="100" w:afterAutospacing="1"/>
        <w:contextualSpacing/>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El refuer</w:t>
      </w:r>
      <w:r w:rsidR="421DCFEA" w:rsidRPr="23A60AB0">
        <w:rPr>
          <w:rFonts w:ascii="Times New Roman" w:hAnsi="Times New Roman"/>
          <w:i/>
          <w:iCs/>
          <w:sz w:val="22"/>
          <w:szCs w:val="22"/>
          <w:highlight w:val="yellow"/>
          <w:lang w:val="es-ES"/>
        </w:rPr>
        <w:t>z</w:t>
      </w:r>
      <w:r w:rsidRPr="23A60AB0">
        <w:rPr>
          <w:rFonts w:ascii="Times New Roman" w:hAnsi="Times New Roman"/>
          <w:i/>
          <w:iCs/>
          <w:sz w:val="22"/>
          <w:szCs w:val="22"/>
          <w:highlight w:val="yellow"/>
          <w:lang w:val="es-ES"/>
        </w:rPr>
        <w:t>o de la capacidad de innovación, la posibilidad de escalado o la resiliencia industrial</w:t>
      </w:r>
    </w:p>
    <w:p w14:paraId="7E75BA89" w14:textId="5D1BE3B9" w:rsidR="00CB34C3" w:rsidRDefault="6CD1215E" w:rsidP="23A60AB0">
      <w:pPr>
        <w:numPr>
          <w:ilvl w:val="0"/>
          <w:numId w:val="31"/>
        </w:numPr>
        <w:spacing w:before="100" w:beforeAutospacing="1" w:after="100" w:afterAutospacing="1"/>
        <w:contextualSpacing/>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La creación o consolidación de cadenas de valor estratégicas, incluyendo efectos de arrastre entre países, regiones o ecosistemas industriales</w:t>
      </w:r>
      <w:r w:rsidR="11B43838" w:rsidRPr="23A60AB0">
        <w:rPr>
          <w:rFonts w:ascii="Times New Roman" w:hAnsi="Times New Roman"/>
          <w:i/>
          <w:iCs/>
          <w:sz w:val="22"/>
          <w:szCs w:val="22"/>
          <w:highlight w:val="yellow"/>
          <w:lang w:val="es-ES"/>
        </w:rPr>
        <w:t>;</w:t>
      </w:r>
    </w:p>
    <w:p w14:paraId="058206A5" w14:textId="6A92EBAD" w:rsidR="00CB34C3" w:rsidRDefault="3E792758" w:rsidP="23A60AB0">
      <w:pPr>
        <w:numPr>
          <w:ilvl w:val="0"/>
          <w:numId w:val="31"/>
        </w:numPr>
        <w:spacing w:before="100" w:beforeAutospacing="1" w:after="100" w:afterAutospacing="1"/>
        <w:contextualSpacing/>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El desarrollo previsto de liderazgo tecnológico o competitividad en ámbitos específicos</w:t>
      </w:r>
      <w:r w:rsidR="11B43838" w:rsidRPr="23A60AB0">
        <w:rPr>
          <w:rFonts w:ascii="Times New Roman" w:hAnsi="Times New Roman"/>
          <w:i/>
          <w:iCs/>
          <w:sz w:val="22"/>
          <w:szCs w:val="22"/>
          <w:highlight w:val="yellow"/>
          <w:lang w:val="es-ES"/>
        </w:rPr>
        <w:t>;</w:t>
      </w:r>
    </w:p>
    <w:p w14:paraId="50FAEE75" w14:textId="5A881C8D" w:rsidR="00CB34C3" w:rsidRPr="0074718A" w:rsidRDefault="75DA63BB" w:rsidP="0074718A">
      <w:pPr>
        <w:numPr>
          <w:ilvl w:val="0"/>
          <w:numId w:val="31"/>
        </w:numPr>
        <w:spacing w:before="100" w:beforeAutospacing="1" w:after="100" w:afterAutospacing="1"/>
        <w:contextualSpacing/>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El impacto en otros sectores económicos</w:t>
      </w:r>
      <w:r w:rsidR="11B43838" w:rsidRPr="23A60AB0">
        <w:rPr>
          <w:rFonts w:ascii="Times New Roman" w:hAnsi="Times New Roman"/>
          <w:i/>
          <w:iCs/>
          <w:sz w:val="22"/>
          <w:szCs w:val="22"/>
          <w:highlight w:val="yellow"/>
          <w:lang w:val="es-ES"/>
        </w:rPr>
        <w:t>.</w:t>
      </w:r>
    </w:p>
    <w:p w14:paraId="459ADB0A" w14:textId="7C88E6D3" w:rsidR="00CB34C3" w:rsidRDefault="053DCB0A" w:rsidP="23A60AB0">
      <w:pPr>
        <w:pStyle w:val="ITAbsatzohneNr"/>
        <w:spacing w:after="240" w:line="276" w:lineRule="auto"/>
        <w:contextualSpacing/>
        <w:rPr>
          <w:rFonts w:ascii="Times New Roman" w:hAnsi="Times New Roman"/>
          <w:b/>
          <w:bCs/>
          <w:i/>
          <w:iCs/>
          <w:sz w:val="22"/>
          <w:szCs w:val="22"/>
          <w:highlight w:val="yellow"/>
          <w:lang w:val="es-ES"/>
        </w:rPr>
      </w:pPr>
      <w:r w:rsidRPr="23A60AB0">
        <w:rPr>
          <w:rFonts w:ascii="Times New Roman" w:hAnsi="Times New Roman"/>
          <w:b/>
          <w:bCs/>
          <w:i/>
          <w:iCs/>
          <w:sz w:val="22"/>
          <w:szCs w:val="22"/>
          <w:highlight w:val="yellow"/>
          <w:lang w:val="es-ES"/>
        </w:rPr>
        <w:t>Por favor, mantén la descripción concisa y objetiva. La longitud máxima es de 200 palabras</w:t>
      </w:r>
      <w:r w:rsidR="11B43838" w:rsidRPr="23A60AB0">
        <w:rPr>
          <w:rFonts w:ascii="Times New Roman" w:hAnsi="Times New Roman"/>
          <w:b/>
          <w:bCs/>
          <w:i/>
          <w:iCs/>
          <w:sz w:val="22"/>
          <w:szCs w:val="22"/>
          <w:highlight w:val="yellow"/>
          <w:lang w:val="es-ES"/>
        </w:rPr>
        <w:t>.</w:t>
      </w:r>
    </w:p>
    <w:p w14:paraId="1802D351" w14:textId="63F35420" w:rsidR="0E6748E0" w:rsidRDefault="0E6748E0" w:rsidP="0E6748E0">
      <w:pPr>
        <w:pStyle w:val="ITAbsatzohneNr"/>
        <w:spacing w:after="240" w:line="276" w:lineRule="auto"/>
        <w:contextualSpacing/>
        <w:rPr>
          <w:rFonts w:ascii="Times New Roman" w:hAnsi="Times New Roman"/>
          <w:b/>
          <w:bCs/>
          <w:i/>
          <w:iCs/>
          <w:sz w:val="22"/>
          <w:szCs w:val="22"/>
          <w:lang w:val="es-ES"/>
        </w:rPr>
      </w:pPr>
    </w:p>
    <w:p w14:paraId="0E59D40C" w14:textId="2A05DC53" w:rsidR="4F7A005F" w:rsidRDefault="4F7A005F" w:rsidP="0E6748E0">
      <w:pPr>
        <w:pStyle w:val="ITberschrift11"/>
        <w:rPr>
          <w:lang w:val="es-ES"/>
        </w:rPr>
      </w:pPr>
      <w:r w:rsidRPr="0E6748E0">
        <w:rPr>
          <w:lang w:val="es-ES"/>
        </w:rPr>
        <w:t>Impacto socioeconómico y medioambiental</w:t>
      </w:r>
    </w:p>
    <w:p w14:paraId="1CB2DE87" w14:textId="32BC2F74" w:rsidR="2EC9F2C1" w:rsidRDefault="7537D91B" w:rsidP="23A60AB0">
      <w:pPr>
        <w:spacing w:beforeAutospacing="1" w:afterAutospacing="1"/>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Describa el impacto socioeconómico y medioambiental esperado del proyecto, destacando su contribución a la sostenibilidad ambiental, incluyendo el cumplimiento del principio de “no causar un perjuicio significativo” (DNSH) y otras políticas medioambientales de la UE. Indique el potencial del proyecto para generar empleo cualificado, fomentar la inclusión social y territorial, y atraer inversión privada en el sector correspondiente dentro de la UE. Identifique los efectos indirectos (spillovers) que el proyecto pueda generar en otros niveles de la cadena de valor de la inteligencia artificial, en el mercado o en su aplicación en sectores económicos distintos al de origen. Cuando sea aplicable, describa cómo el proyecto contribuye a la cohesión territorial o al fortalecimiento de la formación y capacitación profesional en tecnologías emergentes.</w:t>
      </w:r>
    </w:p>
    <w:p w14:paraId="185EE924" w14:textId="7C88E6D3" w:rsidR="394C0BEC" w:rsidRDefault="547E8F5B" w:rsidP="23A60AB0">
      <w:pPr>
        <w:pStyle w:val="ITAbsatzohneNr"/>
        <w:spacing w:after="240" w:line="276" w:lineRule="auto"/>
        <w:contextualSpacing/>
        <w:rPr>
          <w:rFonts w:ascii="Times New Roman" w:hAnsi="Times New Roman"/>
          <w:b/>
          <w:bCs/>
          <w:i/>
          <w:iCs/>
          <w:sz w:val="22"/>
          <w:szCs w:val="22"/>
          <w:highlight w:val="yellow"/>
          <w:lang w:val="es-ES"/>
        </w:rPr>
      </w:pPr>
      <w:r w:rsidRPr="23A60AB0">
        <w:rPr>
          <w:rFonts w:ascii="Times New Roman" w:hAnsi="Times New Roman"/>
          <w:b/>
          <w:bCs/>
          <w:i/>
          <w:iCs/>
          <w:sz w:val="22"/>
          <w:szCs w:val="22"/>
          <w:highlight w:val="yellow"/>
          <w:lang w:val="es-ES"/>
        </w:rPr>
        <w:t>Por favor, mantén la descripción concisa y objetiva. La longitud máxima es de 200 palabras.</w:t>
      </w:r>
    </w:p>
    <w:p w14:paraId="30941B42" w14:textId="345721BE" w:rsidR="0E6748E0" w:rsidRDefault="0E6748E0" w:rsidP="0E6748E0">
      <w:pPr>
        <w:spacing w:beforeAutospacing="1" w:afterAutospacing="1"/>
        <w:jc w:val="both"/>
        <w:rPr>
          <w:rFonts w:ascii="Times New Roman" w:hAnsi="Times New Roman"/>
          <w:i/>
          <w:iCs/>
          <w:sz w:val="22"/>
          <w:szCs w:val="22"/>
          <w:lang w:val="es-ES"/>
        </w:rPr>
      </w:pPr>
    </w:p>
    <w:p w14:paraId="4AC5671B" w14:textId="09A3D085" w:rsidR="0E6748E0" w:rsidRDefault="0E6748E0" w:rsidP="0E6748E0">
      <w:pPr>
        <w:pStyle w:val="ITAbsatzohneNr"/>
        <w:spacing w:after="240" w:line="276" w:lineRule="auto"/>
        <w:contextualSpacing/>
        <w:rPr>
          <w:rFonts w:ascii="Times New Roman" w:hAnsi="Times New Roman"/>
          <w:b/>
          <w:bCs/>
          <w:i/>
          <w:iCs/>
          <w:sz w:val="22"/>
          <w:szCs w:val="22"/>
          <w:lang w:val="es-ES"/>
        </w:rPr>
      </w:pPr>
    </w:p>
    <w:p w14:paraId="60D1F4FC" w14:textId="77777777" w:rsidR="00CB34C3" w:rsidRPr="0074718A" w:rsidRDefault="003A1B8D">
      <w:pPr>
        <w:spacing w:after="160" w:line="259" w:lineRule="auto"/>
        <w:rPr>
          <w:rFonts w:ascii="Times New Roman" w:hAnsi="Times New Roman"/>
          <w:b/>
          <w:bCs/>
          <w:i/>
          <w:sz w:val="22"/>
          <w:szCs w:val="22"/>
          <w:lang w:val="es-ES"/>
        </w:rPr>
      </w:pPr>
      <w:r w:rsidRPr="0074718A">
        <w:rPr>
          <w:rFonts w:ascii="Times New Roman" w:hAnsi="Times New Roman"/>
          <w:b/>
          <w:bCs/>
          <w:i/>
          <w:sz w:val="22"/>
          <w:szCs w:val="22"/>
          <w:lang w:val="es-ES"/>
        </w:rPr>
        <w:br w:type="page"/>
      </w:r>
    </w:p>
    <w:p w14:paraId="71B04607" w14:textId="30A64231" w:rsidR="00CB34C3" w:rsidRDefault="1DD904B2" w:rsidP="1D827943">
      <w:pPr>
        <w:pStyle w:val="ITberschrift1"/>
        <w:pageBreakBefore w:val="0"/>
        <w:spacing w:line="276" w:lineRule="auto"/>
        <w:ind w:left="680"/>
        <w:jc w:val="both"/>
        <w:rPr>
          <w:rFonts w:ascii="Times New Roman" w:hAnsi="Times New Roman"/>
          <w:b w:val="0"/>
          <w:sz w:val="22"/>
          <w:szCs w:val="22"/>
          <w:u w:val="single"/>
          <w:lang w:val="es-ES"/>
        </w:rPr>
      </w:pPr>
      <w:bookmarkStart w:id="5" w:name="_Toc148106562"/>
      <w:r w:rsidRPr="1D827943">
        <w:rPr>
          <w:rFonts w:ascii="Times New Roman" w:hAnsi="Times New Roman"/>
          <w:sz w:val="28"/>
          <w:szCs w:val="28"/>
          <w:lang w:val="es-ES"/>
        </w:rPr>
        <w:lastRenderedPageBreak/>
        <w:t>Investigación, Desarrollo, Innovación y Primer Despliegue Industrial</w:t>
      </w:r>
      <w:r w:rsidR="003A1B8D" w:rsidRPr="1D827943">
        <w:rPr>
          <w:rFonts w:ascii="Times New Roman" w:hAnsi="Times New Roman"/>
          <w:sz w:val="28"/>
          <w:szCs w:val="28"/>
          <w:lang w:val="es-ES"/>
        </w:rPr>
        <w:t xml:space="preserve"> </w:t>
      </w:r>
      <w:bookmarkEnd w:id="5"/>
    </w:p>
    <w:p w14:paraId="127B7C9F" w14:textId="01A3ED4A" w:rsidR="00CB34C3" w:rsidRDefault="4C10F1D4" w:rsidP="1D827943">
      <w:pPr>
        <w:pStyle w:val="ITberschrift11"/>
        <w:rPr>
          <w:lang w:val="es-ES"/>
        </w:rPr>
      </w:pPr>
      <w:bookmarkStart w:id="6" w:name="_Ref147323917"/>
      <w:bookmarkStart w:id="7" w:name="_Ref147323985"/>
      <w:bookmarkStart w:id="8" w:name="_Toc148106563"/>
      <w:r w:rsidRPr="1D827943">
        <w:rPr>
          <w:lang w:val="es-ES"/>
        </w:rPr>
        <w:t>Proyectos I+D+i</w:t>
      </w:r>
      <w:r w:rsidR="003A1B8D" w:rsidRPr="1D827943">
        <w:rPr>
          <w:lang w:val="es-ES"/>
        </w:rPr>
        <w:t xml:space="preserve"> pr</w:t>
      </w:r>
      <w:r w:rsidR="363AA345" w:rsidRPr="1D827943">
        <w:rPr>
          <w:lang w:val="es-ES"/>
        </w:rPr>
        <w:t>evios al</w:t>
      </w:r>
      <w:r w:rsidR="003A1B8D" w:rsidRPr="1D827943">
        <w:rPr>
          <w:lang w:val="es-ES"/>
        </w:rPr>
        <w:t xml:space="preserve"> IPCEI</w:t>
      </w:r>
      <w:bookmarkEnd w:id="6"/>
      <w:bookmarkEnd w:id="7"/>
      <w:bookmarkEnd w:id="8"/>
    </w:p>
    <w:p w14:paraId="26689FD4" w14:textId="35EBC6AC" w:rsidR="00CB34C3" w:rsidRDefault="04BC30D4" w:rsidP="23A60AB0">
      <w:pPr>
        <w:pStyle w:val="ITAbsatzohneNr"/>
        <w:spacing w:before="240" w:line="276" w:lineRule="auto"/>
        <w:contextualSpacing/>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Complete la siguiente tabla</w:t>
      </w:r>
      <w:r w:rsidR="25587F89" w:rsidRPr="23A60AB0">
        <w:rPr>
          <w:rFonts w:ascii="Times New Roman" w:hAnsi="Times New Roman"/>
          <w:i/>
          <w:iCs/>
          <w:sz w:val="22"/>
          <w:szCs w:val="22"/>
          <w:highlight w:val="yellow"/>
          <w:lang w:val="es-ES"/>
        </w:rPr>
        <w:t xml:space="preserve"> y descri</w:t>
      </w:r>
      <w:r w:rsidR="4D8A2983" w:rsidRPr="23A60AB0">
        <w:rPr>
          <w:rFonts w:ascii="Times New Roman" w:hAnsi="Times New Roman"/>
          <w:i/>
          <w:iCs/>
          <w:sz w:val="22"/>
          <w:szCs w:val="22"/>
          <w:highlight w:val="yellow"/>
          <w:lang w:val="es-ES"/>
        </w:rPr>
        <w:t>ba</w:t>
      </w:r>
      <w:r w:rsidR="25587F89" w:rsidRPr="23A60AB0">
        <w:rPr>
          <w:rFonts w:ascii="Times New Roman" w:hAnsi="Times New Roman"/>
          <w:i/>
          <w:iCs/>
          <w:sz w:val="22"/>
          <w:szCs w:val="22"/>
          <w:highlight w:val="yellow"/>
          <w:lang w:val="es-ES"/>
        </w:rPr>
        <w:t xml:space="preserve"> las actividades previas de I+D+i que fueron necesarias para el proyecto </w:t>
      </w:r>
      <w:r w:rsidR="7BE4A3DB" w:rsidRPr="23A60AB0">
        <w:rPr>
          <w:rFonts w:ascii="Times New Roman" w:hAnsi="Times New Roman"/>
          <w:i/>
          <w:iCs/>
          <w:sz w:val="22"/>
          <w:szCs w:val="22"/>
          <w:highlight w:val="yellow"/>
          <w:lang w:val="es-ES"/>
        </w:rPr>
        <w:t xml:space="preserve">actual </w:t>
      </w:r>
      <w:r w:rsidR="5DD61FE9" w:rsidRPr="23A60AB0">
        <w:rPr>
          <w:rFonts w:ascii="Times New Roman" w:hAnsi="Times New Roman"/>
          <w:i/>
          <w:iCs/>
          <w:sz w:val="22"/>
          <w:szCs w:val="22"/>
          <w:highlight w:val="yellow"/>
          <w:lang w:val="es-ES"/>
        </w:rPr>
        <w:t xml:space="preserve">candidato al IPCEI </w:t>
      </w:r>
      <w:r w:rsidR="7BE4A3DB" w:rsidRPr="23A60AB0">
        <w:rPr>
          <w:rFonts w:ascii="Times New Roman" w:hAnsi="Times New Roman"/>
          <w:i/>
          <w:iCs/>
          <w:sz w:val="22"/>
          <w:szCs w:val="22"/>
          <w:highlight w:val="yellow"/>
          <w:lang w:val="es-ES"/>
        </w:rPr>
        <w:t xml:space="preserve">y que se llevaron a cabo antes de la fecha de inicio de dicho proyecto. </w:t>
      </w:r>
      <w:r w:rsidR="011203ED" w:rsidRPr="23A60AB0">
        <w:rPr>
          <w:rFonts w:ascii="Times New Roman" w:hAnsi="Times New Roman"/>
          <w:i/>
          <w:iCs/>
          <w:sz w:val="22"/>
          <w:szCs w:val="22"/>
          <w:highlight w:val="yellow"/>
          <w:lang w:val="es-ES"/>
        </w:rPr>
        <w:t xml:space="preserve">Excluya cualquier posible solapamiento en la financiación de los proyectos anteriores de I+D+i con el proyecto </w:t>
      </w:r>
      <w:r w:rsidR="2E252EA3" w:rsidRPr="23A60AB0">
        <w:rPr>
          <w:rFonts w:ascii="Times New Roman" w:hAnsi="Times New Roman"/>
          <w:i/>
          <w:iCs/>
          <w:sz w:val="22"/>
          <w:szCs w:val="22"/>
          <w:highlight w:val="yellow"/>
          <w:lang w:val="es-ES"/>
        </w:rPr>
        <w:t>actual</w:t>
      </w:r>
      <w:r w:rsidR="11B43838" w:rsidRPr="23A60AB0">
        <w:rPr>
          <w:rFonts w:ascii="Times New Roman" w:hAnsi="Times New Roman"/>
          <w:i/>
          <w:iCs/>
          <w:sz w:val="22"/>
          <w:szCs w:val="22"/>
          <w:highlight w:val="yellow"/>
          <w:lang w:val="es-ES"/>
        </w:rPr>
        <w:t>.</w:t>
      </w:r>
    </w:p>
    <w:p w14:paraId="16C8471C" w14:textId="12AF1348" w:rsidR="00CB34C3" w:rsidRDefault="4FF76FA5" w:rsidP="23A60AB0">
      <w:pPr>
        <w:pStyle w:val="ITAbsatzohneNr"/>
        <w:spacing w:before="240" w:line="276" w:lineRule="auto"/>
        <w:contextualSpacing/>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Si no ha realizado ningún proyecto previo de I+D+i, por favor explique el motivo</w:t>
      </w:r>
      <w:r w:rsidR="11B43838" w:rsidRPr="23A60AB0">
        <w:rPr>
          <w:rFonts w:ascii="Times New Roman" w:hAnsi="Times New Roman"/>
          <w:i/>
          <w:iCs/>
          <w:sz w:val="22"/>
          <w:szCs w:val="22"/>
          <w:highlight w:val="yellow"/>
          <w:lang w:val="es-ES"/>
        </w:rPr>
        <w:t>.</w:t>
      </w:r>
    </w:p>
    <w:p w14:paraId="1C5CAE67" w14:textId="77777777" w:rsidR="00CB34C3" w:rsidRPr="0074718A" w:rsidRDefault="00CB34C3">
      <w:pPr>
        <w:rPr>
          <w:lang w:val="es-ES"/>
        </w:rPr>
      </w:pPr>
    </w:p>
    <w:p w14:paraId="2A9B65DC" w14:textId="77777777" w:rsidR="00CB34C3" w:rsidRPr="0074718A" w:rsidRDefault="00CB34C3">
      <w:pPr>
        <w:rPr>
          <w:rFonts w:ascii="Times New Roman" w:hAnsi="Times New Roman"/>
          <w:b/>
          <w:sz w:val="22"/>
          <w:szCs w:val="22"/>
          <w:lang w:val="es-ES"/>
        </w:rPr>
        <w:sectPr w:rsidR="00CB34C3" w:rsidRPr="0074718A">
          <w:headerReference w:type="default" r:id="rId11"/>
          <w:footerReference w:type="default" r:id="rId12"/>
          <w:type w:val="continuous"/>
          <w:pgSz w:w="11906" w:h="16838"/>
          <w:pgMar w:top="1417" w:right="1134" w:bottom="1134" w:left="1134" w:header="708" w:footer="708" w:gutter="0"/>
          <w:cols w:space="708"/>
          <w:docGrid w:linePitch="360"/>
        </w:sectPr>
      </w:pPr>
    </w:p>
    <w:p w14:paraId="269F647E" w14:textId="77777777" w:rsidR="00CB34C3" w:rsidRPr="0074718A" w:rsidRDefault="00CB34C3">
      <w:pPr>
        <w:rPr>
          <w:lang w:val="es-ES"/>
        </w:rPr>
      </w:pPr>
    </w:p>
    <w:tbl>
      <w:tblPr>
        <w:tblStyle w:val="Tablaconcuadrcula"/>
        <w:tblW w:w="14312" w:type="dxa"/>
        <w:tblLook w:val="04A0" w:firstRow="1" w:lastRow="0" w:firstColumn="1" w:lastColumn="0" w:noHBand="0" w:noVBand="1"/>
      </w:tblPr>
      <w:tblGrid>
        <w:gridCol w:w="1789"/>
        <w:gridCol w:w="1789"/>
        <w:gridCol w:w="1789"/>
        <w:gridCol w:w="1789"/>
        <w:gridCol w:w="1789"/>
        <w:gridCol w:w="1789"/>
        <w:gridCol w:w="1789"/>
        <w:gridCol w:w="1789"/>
      </w:tblGrid>
      <w:tr w:rsidR="00CB34C3" w14:paraId="4B081D32" w14:textId="77777777" w:rsidTr="23A60AB0">
        <w:trPr>
          <w:trHeight w:val="933"/>
        </w:trPr>
        <w:tc>
          <w:tcPr>
            <w:tcW w:w="1789" w:type="dxa"/>
            <w:tcBorders>
              <w:bottom w:val="single" w:sz="4" w:space="0" w:color="auto"/>
            </w:tcBorders>
          </w:tcPr>
          <w:p w14:paraId="4BDEF8C2" w14:textId="7B40BFF8" w:rsidR="00CB34C3" w:rsidRDefault="0DD4F326" w:rsidP="5185E3A3">
            <w:pPr>
              <w:spacing w:before="100" w:beforeAutospacing="1" w:after="100" w:afterAutospacing="1"/>
              <w:outlineLvl w:val="2"/>
              <w:rPr>
                <w:rFonts w:ascii="Times New Roman" w:hAnsi="Times New Roman"/>
                <w:color w:val="000000" w:themeColor="text1"/>
                <w:lang w:val="es-ES" w:eastAsia="it-IT"/>
              </w:rPr>
            </w:pPr>
            <w:r w:rsidRPr="5185E3A3">
              <w:rPr>
                <w:rFonts w:ascii="Times New Roman" w:hAnsi="Times New Roman"/>
                <w:color w:val="000000" w:themeColor="text1"/>
                <w:lang w:val="es-ES" w:eastAsia="it-IT"/>
              </w:rPr>
              <w:t>Nombre del proyecto</w:t>
            </w:r>
          </w:p>
        </w:tc>
        <w:tc>
          <w:tcPr>
            <w:tcW w:w="1789" w:type="dxa"/>
            <w:tcBorders>
              <w:bottom w:val="single" w:sz="4" w:space="0" w:color="auto"/>
            </w:tcBorders>
          </w:tcPr>
          <w:p w14:paraId="43FA1327" w14:textId="587A3B2D" w:rsidR="00CB34C3" w:rsidRDefault="003A1B8D" w:rsidP="5185E3A3">
            <w:pPr>
              <w:spacing w:before="100" w:beforeAutospacing="1" w:after="100" w:afterAutospacing="1"/>
              <w:outlineLvl w:val="2"/>
              <w:rPr>
                <w:rFonts w:ascii="Times New Roman" w:hAnsi="Times New Roman"/>
                <w:color w:val="000000" w:themeColor="text1"/>
                <w:lang w:val="es-ES" w:eastAsia="it-IT"/>
              </w:rPr>
            </w:pPr>
            <w:r w:rsidRPr="5185E3A3">
              <w:rPr>
                <w:rFonts w:ascii="Times New Roman" w:hAnsi="Times New Roman"/>
                <w:color w:val="000000" w:themeColor="text1"/>
                <w:lang w:val="es-ES" w:eastAsia="it-IT"/>
              </w:rPr>
              <w:t>Context</w:t>
            </w:r>
            <w:r w:rsidR="20344387" w:rsidRPr="5185E3A3">
              <w:rPr>
                <w:rFonts w:ascii="Times New Roman" w:hAnsi="Times New Roman"/>
                <w:color w:val="000000" w:themeColor="text1"/>
                <w:lang w:val="es-ES" w:eastAsia="it-IT"/>
              </w:rPr>
              <w:t xml:space="preserve">o </w:t>
            </w:r>
            <w:r w:rsidRPr="5185E3A3">
              <w:rPr>
                <w:rFonts w:ascii="Times New Roman" w:hAnsi="Times New Roman"/>
                <w:color w:val="000000" w:themeColor="text1"/>
                <w:lang w:val="es-ES" w:eastAsia="it-IT"/>
              </w:rPr>
              <w:t>(na</w:t>
            </w:r>
            <w:r w:rsidR="4ABEB46B" w:rsidRPr="5185E3A3">
              <w:rPr>
                <w:rFonts w:ascii="Times New Roman" w:hAnsi="Times New Roman"/>
                <w:color w:val="000000" w:themeColor="text1"/>
                <w:lang w:val="es-ES" w:eastAsia="it-IT"/>
              </w:rPr>
              <w:t>c</w:t>
            </w:r>
            <w:r w:rsidRPr="5185E3A3">
              <w:rPr>
                <w:rFonts w:ascii="Times New Roman" w:hAnsi="Times New Roman"/>
                <w:color w:val="000000" w:themeColor="text1"/>
                <w:lang w:val="es-ES" w:eastAsia="it-IT"/>
              </w:rPr>
              <w:t>ional, U</w:t>
            </w:r>
            <w:r w:rsidR="36C8ABC7" w:rsidRPr="5185E3A3">
              <w:rPr>
                <w:rFonts w:ascii="Times New Roman" w:hAnsi="Times New Roman"/>
                <w:color w:val="000000" w:themeColor="text1"/>
                <w:lang w:val="es-ES" w:eastAsia="it-IT"/>
              </w:rPr>
              <w:t>E</w:t>
            </w:r>
            <w:r w:rsidRPr="5185E3A3">
              <w:rPr>
                <w:rFonts w:ascii="Times New Roman" w:hAnsi="Times New Roman"/>
                <w:color w:val="000000" w:themeColor="text1"/>
                <w:lang w:val="es-ES" w:eastAsia="it-IT"/>
              </w:rPr>
              <w:t>)</w:t>
            </w:r>
          </w:p>
        </w:tc>
        <w:tc>
          <w:tcPr>
            <w:tcW w:w="1789" w:type="dxa"/>
            <w:tcBorders>
              <w:bottom w:val="single" w:sz="4" w:space="0" w:color="auto"/>
            </w:tcBorders>
          </w:tcPr>
          <w:p w14:paraId="6BBD8F7D" w14:textId="572D5832" w:rsidR="00CB34C3" w:rsidRDefault="003A1B8D" w:rsidP="5185E3A3">
            <w:pPr>
              <w:spacing w:before="100" w:beforeAutospacing="1" w:after="100" w:afterAutospacing="1"/>
              <w:outlineLvl w:val="2"/>
              <w:rPr>
                <w:rFonts w:ascii="Times New Roman" w:hAnsi="Times New Roman"/>
                <w:color w:val="000000" w:themeColor="text1"/>
                <w:lang w:val="es-ES" w:eastAsia="it-IT"/>
              </w:rPr>
            </w:pPr>
            <w:r w:rsidRPr="5185E3A3">
              <w:rPr>
                <w:rFonts w:ascii="Times New Roman" w:hAnsi="Times New Roman"/>
                <w:color w:val="000000" w:themeColor="text1"/>
                <w:lang w:val="es-ES" w:eastAsia="it-IT"/>
              </w:rPr>
              <w:t>Period</w:t>
            </w:r>
            <w:r w:rsidR="3D163C70" w:rsidRPr="5185E3A3">
              <w:rPr>
                <w:rFonts w:ascii="Times New Roman" w:hAnsi="Times New Roman"/>
                <w:color w:val="000000" w:themeColor="text1"/>
                <w:lang w:val="es-ES" w:eastAsia="it-IT"/>
              </w:rPr>
              <w:t>o</w:t>
            </w:r>
            <w:r w:rsidRPr="5185E3A3">
              <w:rPr>
                <w:rFonts w:ascii="Times New Roman" w:hAnsi="Times New Roman"/>
                <w:color w:val="000000" w:themeColor="text1"/>
                <w:lang w:val="es-ES" w:eastAsia="it-IT"/>
              </w:rPr>
              <w:t xml:space="preserve"> (</w:t>
            </w:r>
            <w:r w:rsidR="1B2C1FB8" w:rsidRPr="5185E3A3">
              <w:rPr>
                <w:rFonts w:ascii="Times New Roman" w:hAnsi="Times New Roman"/>
                <w:color w:val="000000" w:themeColor="text1"/>
                <w:lang w:val="es-ES" w:eastAsia="it-IT"/>
              </w:rPr>
              <w:t>inicio</w:t>
            </w:r>
            <w:r w:rsidRPr="5185E3A3">
              <w:rPr>
                <w:rFonts w:ascii="Times New Roman" w:hAnsi="Times New Roman"/>
                <w:color w:val="000000" w:themeColor="text1"/>
                <w:lang w:val="es-ES" w:eastAsia="it-IT"/>
              </w:rPr>
              <w:t>-</w:t>
            </w:r>
            <w:r w:rsidR="3AE7D168" w:rsidRPr="5185E3A3">
              <w:rPr>
                <w:rFonts w:ascii="Times New Roman" w:hAnsi="Times New Roman"/>
                <w:color w:val="000000" w:themeColor="text1"/>
                <w:lang w:val="es-ES" w:eastAsia="it-IT"/>
              </w:rPr>
              <w:t>fin</w:t>
            </w:r>
            <w:r w:rsidRPr="5185E3A3">
              <w:rPr>
                <w:rFonts w:ascii="Times New Roman" w:hAnsi="Times New Roman"/>
                <w:color w:val="000000" w:themeColor="text1"/>
                <w:lang w:val="es-ES" w:eastAsia="it-IT"/>
              </w:rPr>
              <w:t>)</w:t>
            </w:r>
          </w:p>
        </w:tc>
        <w:tc>
          <w:tcPr>
            <w:tcW w:w="1789" w:type="dxa"/>
            <w:tcBorders>
              <w:bottom w:val="single" w:sz="4" w:space="0" w:color="auto"/>
            </w:tcBorders>
          </w:tcPr>
          <w:p w14:paraId="6236A3D2" w14:textId="4D0819FA" w:rsidR="00CB34C3" w:rsidRDefault="51C47583" w:rsidP="5185E3A3">
            <w:pPr>
              <w:spacing w:before="100" w:beforeAutospacing="1" w:after="100" w:afterAutospacing="1"/>
              <w:outlineLvl w:val="2"/>
              <w:rPr>
                <w:rFonts w:ascii="Times New Roman" w:hAnsi="Times New Roman"/>
                <w:color w:val="000000" w:themeColor="text1"/>
                <w:lang w:val="es-ES" w:eastAsia="it-IT"/>
              </w:rPr>
            </w:pPr>
            <w:r w:rsidRPr="5185E3A3">
              <w:rPr>
                <w:rFonts w:ascii="Times New Roman" w:hAnsi="Times New Roman"/>
                <w:color w:val="000000" w:themeColor="text1"/>
                <w:lang w:val="es-ES" w:eastAsia="it-IT"/>
              </w:rPr>
              <w:t>Alcance del proyecto</w:t>
            </w:r>
            <w:r w:rsidR="003A1B8D" w:rsidRPr="5185E3A3">
              <w:rPr>
                <w:rFonts w:ascii="Times New Roman" w:hAnsi="Times New Roman"/>
                <w:color w:val="000000" w:themeColor="text1"/>
                <w:lang w:val="es-ES" w:eastAsia="it-IT"/>
              </w:rPr>
              <w:t xml:space="preserve"> (objetiv</w:t>
            </w:r>
            <w:r w:rsidR="42116B8E" w:rsidRPr="5185E3A3">
              <w:rPr>
                <w:rFonts w:ascii="Times New Roman" w:hAnsi="Times New Roman"/>
                <w:color w:val="000000" w:themeColor="text1"/>
                <w:lang w:val="es-ES" w:eastAsia="it-IT"/>
              </w:rPr>
              <w:t>o</w:t>
            </w:r>
            <w:r w:rsidR="003A1B8D" w:rsidRPr="5185E3A3">
              <w:rPr>
                <w:rFonts w:ascii="Times New Roman" w:hAnsi="Times New Roman"/>
                <w:color w:val="000000" w:themeColor="text1"/>
                <w:lang w:val="es-ES" w:eastAsia="it-IT"/>
              </w:rPr>
              <w:t xml:space="preserve">s, </w:t>
            </w:r>
            <w:r w:rsidR="3F6BDF6B" w:rsidRPr="5185E3A3">
              <w:rPr>
                <w:rFonts w:ascii="Times New Roman" w:hAnsi="Times New Roman"/>
                <w:color w:val="000000" w:themeColor="text1"/>
                <w:lang w:val="es-ES" w:eastAsia="it-IT"/>
              </w:rPr>
              <w:t>socio</w:t>
            </w:r>
            <w:r w:rsidR="003A1B8D" w:rsidRPr="5185E3A3">
              <w:rPr>
                <w:rFonts w:ascii="Times New Roman" w:hAnsi="Times New Roman"/>
                <w:color w:val="000000" w:themeColor="text1"/>
                <w:lang w:val="es-ES" w:eastAsia="it-IT"/>
              </w:rPr>
              <w:t>s)</w:t>
            </w:r>
          </w:p>
        </w:tc>
        <w:tc>
          <w:tcPr>
            <w:tcW w:w="1789" w:type="dxa"/>
            <w:tcBorders>
              <w:bottom w:val="single" w:sz="4" w:space="0" w:color="auto"/>
            </w:tcBorders>
          </w:tcPr>
          <w:p w14:paraId="6537A167" w14:textId="7B38542F" w:rsidR="00CB34C3" w:rsidRDefault="771A8D41" w:rsidP="5185E3A3">
            <w:pPr>
              <w:outlineLvl w:val="2"/>
              <w:rPr>
                <w:rFonts w:ascii="Times New Roman" w:hAnsi="Times New Roman"/>
                <w:color w:val="000000" w:themeColor="text1"/>
                <w:lang w:val="es-ES" w:eastAsia="it-IT"/>
              </w:rPr>
            </w:pPr>
            <w:r w:rsidRPr="5185E3A3">
              <w:rPr>
                <w:rFonts w:ascii="Times New Roman" w:hAnsi="Times New Roman"/>
                <w:color w:val="000000" w:themeColor="text1"/>
                <w:lang w:val="es-ES" w:eastAsia="it-IT"/>
              </w:rPr>
              <w:t xml:space="preserve">Contribución al alcance del </w:t>
            </w:r>
            <w:r w:rsidR="003A1B8D" w:rsidRPr="5185E3A3">
              <w:rPr>
                <w:rFonts w:ascii="Times New Roman" w:hAnsi="Times New Roman"/>
                <w:color w:val="000000" w:themeColor="text1"/>
                <w:lang w:val="es-ES" w:eastAsia="it-IT"/>
              </w:rPr>
              <w:t>IPCEI</w:t>
            </w:r>
            <w:r w:rsidR="587E11D0" w:rsidRPr="5185E3A3">
              <w:rPr>
                <w:rFonts w:ascii="Times New Roman" w:hAnsi="Times New Roman"/>
                <w:color w:val="000000" w:themeColor="text1"/>
                <w:lang w:val="es-ES" w:eastAsia="it-IT"/>
              </w:rPr>
              <w:t xml:space="preserve"> AI </w:t>
            </w:r>
            <w:r w:rsidR="003A1B8D" w:rsidRPr="5185E3A3">
              <w:rPr>
                <w:rFonts w:ascii="Times New Roman" w:hAnsi="Times New Roman"/>
                <w:color w:val="000000" w:themeColor="text1"/>
                <w:lang w:val="es-ES" w:eastAsia="it-IT"/>
              </w:rPr>
              <w:t>(</w:t>
            </w:r>
            <w:r w:rsidR="384B3366" w:rsidRPr="5185E3A3">
              <w:rPr>
                <w:rFonts w:ascii="Times New Roman" w:hAnsi="Times New Roman"/>
                <w:color w:val="000000" w:themeColor="text1"/>
                <w:lang w:val="es-ES" w:eastAsia="it-IT"/>
              </w:rPr>
              <w:t>aportaciones específica</w:t>
            </w:r>
            <w:r w:rsidR="003A1B8D" w:rsidRPr="5185E3A3">
              <w:rPr>
                <w:rFonts w:ascii="Times New Roman" w:hAnsi="Times New Roman"/>
                <w:color w:val="000000" w:themeColor="text1"/>
                <w:lang w:val="es-ES" w:eastAsia="it-IT"/>
              </w:rPr>
              <w:t>s)</w:t>
            </w:r>
          </w:p>
        </w:tc>
        <w:tc>
          <w:tcPr>
            <w:tcW w:w="1789" w:type="dxa"/>
            <w:tcBorders>
              <w:bottom w:val="single" w:sz="4" w:space="0" w:color="auto"/>
            </w:tcBorders>
          </w:tcPr>
          <w:p w14:paraId="2237DEC3" w14:textId="6A16F2C5" w:rsidR="00CB34C3" w:rsidRDefault="003A1B8D" w:rsidP="5185E3A3">
            <w:pPr>
              <w:spacing w:before="100" w:beforeAutospacing="1" w:after="100" w:afterAutospacing="1"/>
              <w:outlineLvl w:val="2"/>
              <w:rPr>
                <w:rFonts w:ascii="Times New Roman" w:hAnsi="Times New Roman"/>
                <w:color w:val="000000" w:themeColor="text1"/>
                <w:lang w:val="es-ES" w:eastAsia="it-IT"/>
              </w:rPr>
            </w:pPr>
            <w:r w:rsidRPr="5185E3A3">
              <w:rPr>
                <w:rFonts w:ascii="Times New Roman" w:hAnsi="Times New Roman"/>
                <w:color w:val="000000" w:themeColor="text1"/>
                <w:lang w:val="es-ES" w:eastAsia="it-IT"/>
              </w:rPr>
              <w:t>Cost</w:t>
            </w:r>
            <w:r w:rsidR="554DD1F6" w:rsidRPr="5185E3A3">
              <w:rPr>
                <w:rFonts w:ascii="Times New Roman" w:hAnsi="Times New Roman"/>
                <w:color w:val="000000" w:themeColor="text1"/>
                <w:lang w:val="es-ES" w:eastAsia="it-IT"/>
              </w:rPr>
              <w:t>e Total</w:t>
            </w:r>
            <w:r w:rsidRPr="5185E3A3">
              <w:rPr>
                <w:rFonts w:ascii="Times New Roman" w:hAnsi="Times New Roman"/>
                <w:color w:val="000000" w:themeColor="text1"/>
                <w:lang w:val="es-ES" w:eastAsia="it-IT"/>
              </w:rPr>
              <w:t xml:space="preserve"> [M€] </w:t>
            </w:r>
          </w:p>
        </w:tc>
        <w:tc>
          <w:tcPr>
            <w:tcW w:w="1789" w:type="dxa"/>
            <w:tcBorders>
              <w:bottom w:val="single" w:sz="4" w:space="0" w:color="auto"/>
            </w:tcBorders>
          </w:tcPr>
          <w:p w14:paraId="5469995C" w14:textId="7064B145" w:rsidR="00CB34C3" w:rsidRDefault="14B38BAA" w:rsidP="5185E3A3">
            <w:pPr>
              <w:spacing w:before="100" w:beforeAutospacing="1" w:after="100" w:afterAutospacing="1"/>
              <w:outlineLvl w:val="2"/>
              <w:rPr>
                <w:rFonts w:ascii="Times New Roman" w:hAnsi="Times New Roman"/>
                <w:color w:val="000000" w:themeColor="text1"/>
                <w:lang w:val="es-ES" w:eastAsia="it-IT"/>
              </w:rPr>
            </w:pPr>
            <w:r w:rsidRPr="23A60AB0">
              <w:rPr>
                <w:rFonts w:ascii="Times New Roman" w:hAnsi="Times New Roman"/>
                <w:color w:val="000000" w:themeColor="text1"/>
                <w:lang w:val="es-ES" w:eastAsia="it-IT"/>
              </w:rPr>
              <w:t>Fuente de financiación</w:t>
            </w:r>
          </w:p>
        </w:tc>
        <w:tc>
          <w:tcPr>
            <w:tcW w:w="1789" w:type="dxa"/>
            <w:tcBorders>
              <w:bottom w:val="single" w:sz="4" w:space="0" w:color="auto"/>
            </w:tcBorders>
          </w:tcPr>
          <w:p w14:paraId="722D32F0" w14:textId="7FE1B46F" w:rsidR="00CB34C3" w:rsidRDefault="6FA6B49A" w:rsidP="5185E3A3">
            <w:pPr>
              <w:spacing w:beforeAutospacing="1" w:afterAutospacing="1"/>
              <w:rPr>
                <w:rFonts w:ascii="Times New Roman" w:hAnsi="Times New Roman"/>
                <w:color w:val="000000" w:themeColor="text1"/>
                <w:lang w:val="es-ES" w:eastAsia="it-IT"/>
              </w:rPr>
            </w:pPr>
            <w:r w:rsidRPr="5185E3A3">
              <w:rPr>
                <w:rFonts w:ascii="Times New Roman" w:hAnsi="Times New Roman"/>
                <w:color w:val="000000" w:themeColor="text1"/>
                <w:lang w:val="es-ES" w:eastAsia="it-IT"/>
              </w:rPr>
              <w:t>Estado del proyecto</w:t>
            </w:r>
          </w:p>
        </w:tc>
      </w:tr>
      <w:tr w:rsidR="00CB34C3" w14:paraId="124CD0EC" w14:textId="77777777" w:rsidTr="23A60AB0">
        <w:trPr>
          <w:trHeight w:val="284"/>
        </w:trPr>
        <w:tc>
          <w:tcPr>
            <w:tcW w:w="1789" w:type="dxa"/>
          </w:tcPr>
          <w:p w14:paraId="1154D252" w14:textId="77777777" w:rsidR="00CB34C3" w:rsidRDefault="00CB34C3" w:rsidP="1D827943">
            <w:pPr>
              <w:spacing w:before="100" w:beforeAutospacing="1" w:after="100" w:afterAutospacing="1"/>
              <w:jc w:val="both"/>
              <w:outlineLvl w:val="2"/>
              <w:rPr>
                <w:lang w:val="es-ES" w:eastAsia="it-IT"/>
              </w:rPr>
            </w:pPr>
          </w:p>
          <w:p w14:paraId="7E154E61" w14:textId="77777777" w:rsidR="00CB34C3" w:rsidRDefault="00CB34C3" w:rsidP="1D827943">
            <w:pPr>
              <w:spacing w:before="100" w:beforeAutospacing="1" w:after="100" w:afterAutospacing="1"/>
              <w:jc w:val="both"/>
              <w:outlineLvl w:val="2"/>
              <w:rPr>
                <w:lang w:val="es-ES" w:eastAsia="it-IT"/>
              </w:rPr>
            </w:pPr>
          </w:p>
        </w:tc>
        <w:tc>
          <w:tcPr>
            <w:tcW w:w="1789" w:type="dxa"/>
          </w:tcPr>
          <w:p w14:paraId="126CE118" w14:textId="77777777" w:rsidR="00CB34C3" w:rsidRDefault="00CB34C3" w:rsidP="1D827943">
            <w:pPr>
              <w:spacing w:before="100" w:beforeAutospacing="1" w:after="100" w:afterAutospacing="1"/>
              <w:jc w:val="both"/>
              <w:outlineLvl w:val="2"/>
              <w:rPr>
                <w:lang w:val="es-ES" w:eastAsia="it-IT"/>
              </w:rPr>
            </w:pPr>
          </w:p>
        </w:tc>
        <w:tc>
          <w:tcPr>
            <w:tcW w:w="1789" w:type="dxa"/>
          </w:tcPr>
          <w:p w14:paraId="760400F3" w14:textId="77777777" w:rsidR="00CB34C3" w:rsidRDefault="00CB34C3" w:rsidP="1D827943">
            <w:pPr>
              <w:spacing w:before="100" w:beforeAutospacing="1" w:after="100" w:afterAutospacing="1"/>
              <w:jc w:val="both"/>
              <w:outlineLvl w:val="2"/>
              <w:rPr>
                <w:lang w:val="es-ES" w:eastAsia="it-IT"/>
              </w:rPr>
            </w:pPr>
          </w:p>
        </w:tc>
        <w:tc>
          <w:tcPr>
            <w:tcW w:w="1789" w:type="dxa"/>
          </w:tcPr>
          <w:p w14:paraId="12A56311" w14:textId="77777777" w:rsidR="00CB34C3" w:rsidRDefault="00CB34C3" w:rsidP="1D827943">
            <w:pPr>
              <w:spacing w:before="100" w:beforeAutospacing="1" w:after="100" w:afterAutospacing="1"/>
              <w:jc w:val="both"/>
              <w:outlineLvl w:val="2"/>
              <w:rPr>
                <w:lang w:val="es-ES" w:eastAsia="it-IT"/>
              </w:rPr>
            </w:pPr>
          </w:p>
        </w:tc>
        <w:tc>
          <w:tcPr>
            <w:tcW w:w="1789" w:type="dxa"/>
          </w:tcPr>
          <w:p w14:paraId="6DD62F28" w14:textId="77777777" w:rsidR="00CB34C3" w:rsidRDefault="00CB34C3" w:rsidP="1D827943">
            <w:pPr>
              <w:jc w:val="both"/>
              <w:outlineLvl w:val="2"/>
              <w:rPr>
                <w:lang w:val="es-ES" w:eastAsia="it-IT"/>
              </w:rPr>
            </w:pPr>
          </w:p>
        </w:tc>
        <w:tc>
          <w:tcPr>
            <w:tcW w:w="1789" w:type="dxa"/>
          </w:tcPr>
          <w:p w14:paraId="4CDC0346" w14:textId="77777777" w:rsidR="00CB34C3" w:rsidRDefault="00CB34C3" w:rsidP="1D827943">
            <w:pPr>
              <w:spacing w:before="100" w:beforeAutospacing="1" w:after="100" w:afterAutospacing="1"/>
              <w:jc w:val="both"/>
              <w:outlineLvl w:val="2"/>
              <w:rPr>
                <w:lang w:val="es-ES" w:eastAsia="it-IT"/>
              </w:rPr>
            </w:pPr>
          </w:p>
        </w:tc>
        <w:tc>
          <w:tcPr>
            <w:tcW w:w="1789" w:type="dxa"/>
          </w:tcPr>
          <w:p w14:paraId="2F766414" w14:textId="77777777" w:rsidR="00CB34C3" w:rsidRDefault="00CB34C3" w:rsidP="1D827943">
            <w:pPr>
              <w:spacing w:before="100" w:beforeAutospacing="1" w:after="100" w:afterAutospacing="1"/>
              <w:jc w:val="both"/>
              <w:outlineLvl w:val="2"/>
              <w:rPr>
                <w:lang w:val="es-ES" w:eastAsia="it-IT"/>
              </w:rPr>
            </w:pPr>
          </w:p>
        </w:tc>
        <w:tc>
          <w:tcPr>
            <w:tcW w:w="1789" w:type="dxa"/>
          </w:tcPr>
          <w:p w14:paraId="6BEA3053" w14:textId="77777777" w:rsidR="00CB34C3" w:rsidRDefault="00CB34C3" w:rsidP="1D827943">
            <w:pPr>
              <w:spacing w:before="100" w:beforeAutospacing="1" w:after="100" w:afterAutospacing="1"/>
              <w:jc w:val="both"/>
              <w:outlineLvl w:val="2"/>
              <w:rPr>
                <w:lang w:val="es-ES" w:eastAsia="it-IT"/>
              </w:rPr>
            </w:pPr>
          </w:p>
        </w:tc>
      </w:tr>
      <w:tr w:rsidR="00CB34C3" w14:paraId="3954B5E4" w14:textId="77777777" w:rsidTr="23A60AB0">
        <w:trPr>
          <w:trHeight w:val="284"/>
        </w:trPr>
        <w:tc>
          <w:tcPr>
            <w:tcW w:w="1789" w:type="dxa"/>
          </w:tcPr>
          <w:p w14:paraId="27F7AF73" w14:textId="77777777" w:rsidR="00CB34C3" w:rsidRDefault="00CB34C3" w:rsidP="1D827943">
            <w:pPr>
              <w:spacing w:before="100" w:beforeAutospacing="1" w:after="100" w:afterAutospacing="1"/>
              <w:jc w:val="both"/>
              <w:outlineLvl w:val="2"/>
              <w:rPr>
                <w:lang w:val="es-ES" w:eastAsia="it-IT"/>
              </w:rPr>
            </w:pPr>
          </w:p>
          <w:p w14:paraId="64128DB7" w14:textId="77777777" w:rsidR="00CB34C3" w:rsidRDefault="00CB34C3" w:rsidP="1D827943">
            <w:pPr>
              <w:spacing w:before="100" w:beforeAutospacing="1" w:after="100" w:afterAutospacing="1"/>
              <w:jc w:val="both"/>
              <w:outlineLvl w:val="2"/>
              <w:rPr>
                <w:lang w:val="es-ES" w:eastAsia="it-IT"/>
              </w:rPr>
            </w:pPr>
          </w:p>
        </w:tc>
        <w:tc>
          <w:tcPr>
            <w:tcW w:w="1789" w:type="dxa"/>
          </w:tcPr>
          <w:p w14:paraId="36D39580" w14:textId="77777777" w:rsidR="00CB34C3" w:rsidRDefault="00CB34C3" w:rsidP="1D827943">
            <w:pPr>
              <w:spacing w:before="100" w:beforeAutospacing="1" w:after="100" w:afterAutospacing="1"/>
              <w:jc w:val="both"/>
              <w:outlineLvl w:val="2"/>
              <w:rPr>
                <w:lang w:val="es-ES" w:eastAsia="it-IT"/>
              </w:rPr>
            </w:pPr>
          </w:p>
        </w:tc>
        <w:tc>
          <w:tcPr>
            <w:tcW w:w="1789" w:type="dxa"/>
          </w:tcPr>
          <w:p w14:paraId="6E1B182E" w14:textId="77777777" w:rsidR="00CB34C3" w:rsidRDefault="00CB34C3" w:rsidP="1D827943">
            <w:pPr>
              <w:spacing w:before="100" w:beforeAutospacing="1" w:after="100" w:afterAutospacing="1"/>
              <w:jc w:val="both"/>
              <w:outlineLvl w:val="2"/>
              <w:rPr>
                <w:lang w:val="es-ES" w:eastAsia="it-IT"/>
              </w:rPr>
            </w:pPr>
          </w:p>
        </w:tc>
        <w:tc>
          <w:tcPr>
            <w:tcW w:w="1789" w:type="dxa"/>
          </w:tcPr>
          <w:p w14:paraId="207B7DE5" w14:textId="77777777" w:rsidR="00CB34C3" w:rsidRDefault="00CB34C3" w:rsidP="1D827943">
            <w:pPr>
              <w:spacing w:before="100" w:beforeAutospacing="1" w:after="100" w:afterAutospacing="1"/>
              <w:jc w:val="both"/>
              <w:outlineLvl w:val="2"/>
              <w:rPr>
                <w:lang w:val="es-ES" w:eastAsia="it-IT"/>
              </w:rPr>
            </w:pPr>
          </w:p>
        </w:tc>
        <w:tc>
          <w:tcPr>
            <w:tcW w:w="1789" w:type="dxa"/>
          </w:tcPr>
          <w:p w14:paraId="3C99844C" w14:textId="77777777" w:rsidR="00CB34C3" w:rsidRDefault="00CB34C3" w:rsidP="1D827943">
            <w:pPr>
              <w:jc w:val="both"/>
              <w:outlineLvl w:val="2"/>
              <w:rPr>
                <w:lang w:val="es-ES" w:eastAsia="it-IT"/>
              </w:rPr>
            </w:pPr>
          </w:p>
        </w:tc>
        <w:tc>
          <w:tcPr>
            <w:tcW w:w="1789" w:type="dxa"/>
          </w:tcPr>
          <w:p w14:paraId="687523BC" w14:textId="77777777" w:rsidR="00CB34C3" w:rsidRDefault="00CB34C3" w:rsidP="1D827943">
            <w:pPr>
              <w:spacing w:before="100" w:beforeAutospacing="1" w:after="100" w:afterAutospacing="1"/>
              <w:jc w:val="both"/>
              <w:outlineLvl w:val="2"/>
              <w:rPr>
                <w:lang w:val="es-ES" w:eastAsia="it-IT"/>
              </w:rPr>
            </w:pPr>
          </w:p>
        </w:tc>
        <w:tc>
          <w:tcPr>
            <w:tcW w:w="1789" w:type="dxa"/>
          </w:tcPr>
          <w:p w14:paraId="70E8D21D" w14:textId="77777777" w:rsidR="00CB34C3" w:rsidRDefault="00CB34C3" w:rsidP="1D827943">
            <w:pPr>
              <w:spacing w:before="100" w:beforeAutospacing="1" w:after="100" w:afterAutospacing="1"/>
              <w:jc w:val="both"/>
              <w:outlineLvl w:val="2"/>
              <w:rPr>
                <w:lang w:val="es-ES" w:eastAsia="it-IT"/>
              </w:rPr>
            </w:pPr>
          </w:p>
        </w:tc>
        <w:tc>
          <w:tcPr>
            <w:tcW w:w="1789" w:type="dxa"/>
          </w:tcPr>
          <w:p w14:paraId="2ED1952D" w14:textId="77777777" w:rsidR="00CB34C3" w:rsidRDefault="00CB34C3" w:rsidP="1D827943">
            <w:pPr>
              <w:spacing w:before="100" w:beforeAutospacing="1" w:after="100" w:afterAutospacing="1"/>
              <w:jc w:val="both"/>
              <w:outlineLvl w:val="2"/>
              <w:rPr>
                <w:lang w:val="es-ES" w:eastAsia="it-IT"/>
              </w:rPr>
            </w:pPr>
          </w:p>
        </w:tc>
      </w:tr>
      <w:tr w:rsidR="00CB34C3" w14:paraId="33FE8760" w14:textId="77777777" w:rsidTr="23A60AB0">
        <w:trPr>
          <w:trHeight w:val="284"/>
        </w:trPr>
        <w:tc>
          <w:tcPr>
            <w:tcW w:w="1789" w:type="dxa"/>
          </w:tcPr>
          <w:p w14:paraId="01D2BDCE" w14:textId="77777777" w:rsidR="00CB34C3" w:rsidRDefault="00CB34C3" w:rsidP="1D827943">
            <w:pPr>
              <w:spacing w:before="100" w:beforeAutospacing="1" w:after="100" w:afterAutospacing="1"/>
              <w:jc w:val="both"/>
              <w:outlineLvl w:val="2"/>
              <w:rPr>
                <w:lang w:val="es-ES" w:eastAsia="it-IT"/>
              </w:rPr>
            </w:pPr>
          </w:p>
          <w:p w14:paraId="0CC83060" w14:textId="77777777" w:rsidR="00CB34C3" w:rsidRDefault="00CB34C3" w:rsidP="1D827943">
            <w:pPr>
              <w:spacing w:before="100" w:beforeAutospacing="1" w:after="100" w:afterAutospacing="1"/>
              <w:jc w:val="both"/>
              <w:outlineLvl w:val="2"/>
              <w:rPr>
                <w:lang w:val="es-ES" w:eastAsia="it-IT"/>
              </w:rPr>
            </w:pPr>
          </w:p>
        </w:tc>
        <w:tc>
          <w:tcPr>
            <w:tcW w:w="1789" w:type="dxa"/>
          </w:tcPr>
          <w:p w14:paraId="76F4909D" w14:textId="77777777" w:rsidR="00CB34C3" w:rsidRDefault="00CB34C3" w:rsidP="1D827943">
            <w:pPr>
              <w:spacing w:before="100" w:beforeAutospacing="1" w:after="100" w:afterAutospacing="1"/>
              <w:jc w:val="both"/>
              <w:outlineLvl w:val="2"/>
              <w:rPr>
                <w:lang w:val="es-ES" w:eastAsia="it-IT"/>
              </w:rPr>
            </w:pPr>
          </w:p>
        </w:tc>
        <w:tc>
          <w:tcPr>
            <w:tcW w:w="1789" w:type="dxa"/>
          </w:tcPr>
          <w:p w14:paraId="1F5CE1A5" w14:textId="77777777" w:rsidR="00CB34C3" w:rsidRDefault="00CB34C3" w:rsidP="1D827943">
            <w:pPr>
              <w:spacing w:before="100" w:beforeAutospacing="1" w:after="100" w:afterAutospacing="1"/>
              <w:jc w:val="both"/>
              <w:outlineLvl w:val="2"/>
              <w:rPr>
                <w:lang w:val="es-ES" w:eastAsia="it-IT"/>
              </w:rPr>
            </w:pPr>
          </w:p>
        </w:tc>
        <w:tc>
          <w:tcPr>
            <w:tcW w:w="1789" w:type="dxa"/>
          </w:tcPr>
          <w:p w14:paraId="494942FE" w14:textId="77777777" w:rsidR="00CB34C3" w:rsidRDefault="00CB34C3" w:rsidP="1D827943">
            <w:pPr>
              <w:spacing w:before="100" w:beforeAutospacing="1" w:after="100" w:afterAutospacing="1"/>
              <w:jc w:val="both"/>
              <w:outlineLvl w:val="2"/>
              <w:rPr>
                <w:lang w:val="es-ES" w:eastAsia="it-IT"/>
              </w:rPr>
            </w:pPr>
          </w:p>
        </w:tc>
        <w:tc>
          <w:tcPr>
            <w:tcW w:w="1789" w:type="dxa"/>
          </w:tcPr>
          <w:p w14:paraId="1A9BF220" w14:textId="77777777" w:rsidR="00CB34C3" w:rsidRDefault="00CB34C3" w:rsidP="1D827943">
            <w:pPr>
              <w:jc w:val="both"/>
              <w:outlineLvl w:val="2"/>
              <w:rPr>
                <w:lang w:val="es-ES" w:eastAsia="it-IT"/>
              </w:rPr>
            </w:pPr>
          </w:p>
        </w:tc>
        <w:tc>
          <w:tcPr>
            <w:tcW w:w="1789" w:type="dxa"/>
          </w:tcPr>
          <w:p w14:paraId="6BA48605" w14:textId="77777777" w:rsidR="00CB34C3" w:rsidRDefault="00CB34C3" w:rsidP="1D827943">
            <w:pPr>
              <w:spacing w:before="100" w:beforeAutospacing="1" w:after="100" w:afterAutospacing="1"/>
              <w:jc w:val="both"/>
              <w:outlineLvl w:val="2"/>
              <w:rPr>
                <w:lang w:val="es-ES" w:eastAsia="it-IT"/>
              </w:rPr>
            </w:pPr>
          </w:p>
        </w:tc>
        <w:tc>
          <w:tcPr>
            <w:tcW w:w="1789" w:type="dxa"/>
          </w:tcPr>
          <w:p w14:paraId="21B66A33" w14:textId="77777777" w:rsidR="00CB34C3" w:rsidRDefault="00CB34C3" w:rsidP="1D827943">
            <w:pPr>
              <w:spacing w:before="100" w:beforeAutospacing="1" w:after="100" w:afterAutospacing="1"/>
              <w:jc w:val="both"/>
              <w:outlineLvl w:val="2"/>
              <w:rPr>
                <w:lang w:val="es-ES" w:eastAsia="it-IT"/>
              </w:rPr>
            </w:pPr>
          </w:p>
        </w:tc>
        <w:tc>
          <w:tcPr>
            <w:tcW w:w="1789" w:type="dxa"/>
          </w:tcPr>
          <w:p w14:paraId="6E14EE15" w14:textId="77777777" w:rsidR="00CB34C3" w:rsidRDefault="00CB34C3" w:rsidP="1D827943">
            <w:pPr>
              <w:spacing w:before="100" w:beforeAutospacing="1" w:after="100" w:afterAutospacing="1"/>
              <w:jc w:val="both"/>
              <w:outlineLvl w:val="2"/>
              <w:rPr>
                <w:lang w:val="es-ES" w:eastAsia="it-IT"/>
              </w:rPr>
            </w:pPr>
          </w:p>
        </w:tc>
      </w:tr>
      <w:tr w:rsidR="00CB34C3" w14:paraId="1C7ED2A2" w14:textId="77777777" w:rsidTr="23A60AB0">
        <w:trPr>
          <w:trHeight w:val="284"/>
        </w:trPr>
        <w:tc>
          <w:tcPr>
            <w:tcW w:w="1789" w:type="dxa"/>
          </w:tcPr>
          <w:p w14:paraId="469C4F82" w14:textId="77777777" w:rsidR="00CB34C3" w:rsidRDefault="00CB34C3" w:rsidP="1D827943">
            <w:pPr>
              <w:spacing w:before="100" w:beforeAutospacing="1" w:after="100" w:afterAutospacing="1"/>
              <w:jc w:val="both"/>
              <w:outlineLvl w:val="2"/>
              <w:rPr>
                <w:lang w:val="es-ES" w:eastAsia="it-IT"/>
              </w:rPr>
            </w:pPr>
          </w:p>
          <w:p w14:paraId="75A2FBB3" w14:textId="77777777" w:rsidR="00CB34C3" w:rsidRDefault="00CB34C3" w:rsidP="1D827943">
            <w:pPr>
              <w:spacing w:before="100" w:beforeAutospacing="1" w:after="100" w:afterAutospacing="1"/>
              <w:jc w:val="both"/>
              <w:outlineLvl w:val="2"/>
              <w:rPr>
                <w:lang w:val="es-ES" w:eastAsia="it-IT"/>
              </w:rPr>
            </w:pPr>
          </w:p>
        </w:tc>
        <w:tc>
          <w:tcPr>
            <w:tcW w:w="1789" w:type="dxa"/>
          </w:tcPr>
          <w:p w14:paraId="089EFB31" w14:textId="77777777" w:rsidR="00CB34C3" w:rsidRDefault="00CB34C3" w:rsidP="1D827943">
            <w:pPr>
              <w:spacing w:before="100" w:beforeAutospacing="1" w:after="100" w:afterAutospacing="1"/>
              <w:jc w:val="both"/>
              <w:outlineLvl w:val="2"/>
              <w:rPr>
                <w:lang w:val="es-ES" w:eastAsia="it-IT"/>
              </w:rPr>
            </w:pPr>
          </w:p>
        </w:tc>
        <w:tc>
          <w:tcPr>
            <w:tcW w:w="1789" w:type="dxa"/>
          </w:tcPr>
          <w:p w14:paraId="56172F56" w14:textId="77777777" w:rsidR="00CB34C3" w:rsidRDefault="00CB34C3" w:rsidP="1D827943">
            <w:pPr>
              <w:spacing w:before="100" w:beforeAutospacing="1" w:after="100" w:afterAutospacing="1"/>
              <w:jc w:val="both"/>
              <w:outlineLvl w:val="2"/>
              <w:rPr>
                <w:lang w:val="es-ES" w:eastAsia="it-IT"/>
              </w:rPr>
            </w:pPr>
          </w:p>
        </w:tc>
        <w:tc>
          <w:tcPr>
            <w:tcW w:w="1789" w:type="dxa"/>
          </w:tcPr>
          <w:p w14:paraId="527FDA58" w14:textId="77777777" w:rsidR="00CB34C3" w:rsidRDefault="00CB34C3" w:rsidP="1D827943">
            <w:pPr>
              <w:spacing w:before="100" w:beforeAutospacing="1" w:after="100" w:afterAutospacing="1"/>
              <w:jc w:val="both"/>
              <w:outlineLvl w:val="2"/>
              <w:rPr>
                <w:lang w:val="es-ES" w:eastAsia="it-IT"/>
              </w:rPr>
            </w:pPr>
          </w:p>
        </w:tc>
        <w:tc>
          <w:tcPr>
            <w:tcW w:w="1789" w:type="dxa"/>
          </w:tcPr>
          <w:p w14:paraId="0DE85596" w14:textId="77777777" w:rsidR="00CB34C3" w:rsidRDefault="00CB34C3" w:rsidP="1D827943">
            <w:pPr>
              <w:jc w:val="both"/>
              <w:outlineLvl w:val="2"/>
              <w:rPr>
                <w:lang w:val="es-ES" w:eastAsia="it-IT"/>
              </w:rPr>
            </w:pPr>
          </w:p>
        </w:tc>
        <w:tc>
          <w:tcPr>
            <w:tcW w:w="1789" w:type="dxa"/>
          </w:tcPr>
          <w:p w14:paraId="25281963" w14:textId="77777777" w:rsidR="00CB34C3" w:rsidRDefault="00CB34C3" w:rsidP="1D827943">
            <w:pPr>
              <w:spacing w:before="100" w:beforeAutospacing="1" w:after="100" w:afterAutospacing="1"/>
              <w:jc w:val="both"/>
              <w:outlineLvl w:val="2"/>
              <w:rPr>
                <w:lang w:val="es-ES" w:eastAsia="it-IT"/>
              </w:rPr>
            </w:pPr>
          </w:p>
        </w:tc>
        <w:tc>
          <w:tcPr>
            <w:tcW w:w="1789" w:type="dxa"/>
          </w:tcPr>
          <w:p w14:paraId="0E629FCB" w14:textId="77777777" w:rsidR="00CB34C3" w:rsidRDefault="00CB34C3" w:rsidP="1D827943">
            <w:pPr>
              <w:spacing w:before="100" w:beforeAutospacing="1" w:after="100" w:afterAutospacing="1"/>
              <w:jc w:val="both"/>
              <w:outlineLvl w:val="2"/>
              <w:rPr>
                <w:lang w:val="es-ES" w:eastAsia="it-IT"/>
              </w:rPr>
            </w:pPr>
          </w:p>
        </w:tc>
        <w:tc>
          <w:tcPr>
            <w:tcW w:w="1789" w:type="dxa"/>
          </w:tcPr>
          <w:p w14:paraId="7898E464" w14:textId="77777777" w:rsidR="00CB34C3" w:rsidRDefault="00CB34C3" w:rsidP="1D827943">
            <w:pPr>
              <w:spacing w:before="100" w:beforeAutospacing="1" w:after="100" w:afterAutospacing="1"/>
              <w:jc w:val="both"/>
              <w:outlineLvl w:val="2"/>
              <w:rPr>
                <w:lang w:val="es-ES" w:eastAsia="it-IT"/>
              </w:rPr>
            </w:pPr>
          </w:p>
        </w:tc>
      </w:tr>
    </w:tbl>
    <w:p w14:paraId="48633F88" w14:textId="639E56CB" w:rsidR="00CB34C3" w:rsidRDefault="003A1B8D" w:rsidP="1D827943">
      <w:pPr>
        <w:pStyle w:val="Descripcin"/>
        <w:rPr>
          <w:rFonts w:ascii="Times New Roman" w:hAnsi="Times New Roman"/>
          <w:lang w:val="es-ES"/>
        </w:rPr>
      </w:pPr>
      <w:r w:rsidRPr="1D827943">
        <w:rPr>
          <w:rFonts w:ascii="Times New Roman" w:hAnsi="Times New Roman"/>
          <w:lang w:val="es-ES"/>
        </w:rPr>
        <w:t>Tabl</w:t>
      </w:r>
      <w:r w:rsidR="628C1A57" w:rsidRPr="1D827943">
        <w:rPr>
          <w:rFonts w:ascii="Times New Roman" w:hAnsi="Times New Roman"/>
          <w:lang w:val="es-ES"/>
        </w:rPr>
        <w:t>a</w:t>
      </w:r>
      <w:r w:rsidRPr="1D827943">
        <w:rPr>
          <w:rFonts w:ascii="Times New Roman" w:hAnsi="Times New Roman"/>
          <w:lang w:val="es-ES"/>
        </w:rPr>
        <w:t xml:space="preserve"> </w:t>
      </w:r>
      <w:r w:rsidRPr="1D827943">
        <w:rPr>
          <w:rFonts w:ascii="Times New Roman" w:hAnsi="Times New Roman"/>
        </w:rPr>
        <w:fldChar w:fldCharType="begin"/>
      </w:r>
      <w:r w:rsidRPr="1D827943">
        <w:rPr>
          <w:rFonts w:ascii="Times New Roman" w:hAnsi="Times New Roman"/>
        </w:rPr>
        <w:instrText xml:space="preserve"> SEQ Table \* ARABIC </w:instrText>
      </w:r>
      <w:r w:rsidRPr="1D827943">
        <w:rPr>
          <w:rFonts w:ascii="Times New Roman" w:hAnsi="Times New Roman"/>
        </w:rPr>
        <w:fldChar w:fldCharType="separate"/>
      </w:r>
      <w:r w:rsidRPr="1D827943">
        <w:rPr>
          <w:rFonts w:ascii="Times New Roman" w:hAnsi="Times New Roman"/>
          <w:noProof/>
        </w:rPr>
        <w:t>2</w:t>
      </w:r>
      <w:r w:rsidRPr="1D827943">
        <w:rPr>
          <w:rFonts w:ascii="Times New Roman" w:hAnsi="Times New Roman"/>
        </w:rPr>
        <w:fldChar w:fldCharType="end"/>
      </w:r>
      <w:r w:rsidRPr="1D827943">
        <w:rPr>
          <w:rFonts w:ascii="Times New Roman" w:hAnsi="Times New Roman"/>
          <w:lang w:val="es-ES"/>
        </w:rPr>
        <w:t xml:space="preserve"> </w:t>
      </w:r>
      <w:r w:rsidR="487532F2" w:rsidRPr="1D827943">
        <w:rPr>
          <w:rFonts w:ascii="Times New Roman" w:hAnsi="Times New Roman"/>
          <w:lang w:val="es-ES"/>
        </w:rPr>
        <w:t>Proyectos I+D+i previos al IPCEI AI</w:t>
      </w:r>
    </w:p>
    <w:p w14:paraId="22892477" w14:textId="77777777" w:rsidR="00CB34C3" w:rsidRDefault="00CB34C3"/>
    <w:p w14:paraId="0248BDD4" w14:textId="77777777" w:rsidR="00CB34C3" w:rsidRDefault="00CB34C3">
      <w:pPr>
        <w:sectPr w:rsidR="00CB34C3">
          <w:pgSz w:w="16838" w:h="11906" w:orient="landscape"/>
          <w:pgMar w:top="1134" w:right="1418" w:bottom="1134" w:left="1134" w:header="709" w:footer="709" w:gutter="0"/>
          <w:cols w:space="708"/>
          <w:docGrid w:linePitch="360"/>
        </w:sectPr>
      </w:pPr>
    </w:p>
    <w:p w14:paraId="3BA72444" w14:textId="31C90A7D" w:rsidR="00CB34C3" w:rsidRDefault="4321332A" w:rsidP="1D827943">
      <w:pPr>
        <w:pStyle w:val="ITberschrift11"/>
        <w:rPr>
          <w:lang w:val="es-ES"/>
        </w:rPr>
      </w:pPr>
      <w:bookmarkStart w:id="9" w:name="_Ref147322034"/>
      <w:bookmarkStart w:id="10" w:name="_Ref147322159"/>
      <w:bookmarkStart w:id="11" w:name="_Toc148106564"/>
      <w:r w:rsidRPr="1D827943">
        <w:rPr>
          <w:lang w:val="es-ES"/>
        </w:rPr>
        <w:lastRenderedPageBreak/>
        <w:t>Actividad I+D+i y FID en el proyecto</w:t>
      </w:r>
      <w:bookmarkEnd w:id="9"/>
      <w:bookmarkEnd w:id="10"/>
      <w:bookmarkEnd w:id="11"/>
    </w:p>
    <w:p w14:paraId="16270BAA" w14:textId="46CEBD76" w:rsidR="00CB34C3" w:rsidRDefault="4321332A" w:rsidP="1D827943">
      <w:pPr>
        <w:pStyle w:val="ITberschrift111"/>
        <w:spacing w:before="180" w:line="276" w:lineRule="auto"/>
        <w:rPr>
          <w:lang w:val="es-ES"/>
        </w:rPr>
      </w:pPr>
      <w:r w:rsidRPr="1D827943">
        <w:rPr>
          <w:lang w:val="es-ES"/>
        </w:rPr>
        <w:t>Resumen y estructura del proyecto</w:t>
      </w:r>
    </w:p>
    <w:p w14:paraId="260D4F95" w14:textId="03F154F4" w:rsidR="4321332A" w:rsidRDefault="094256D6" w:rsidP="23A60AB0">
      <w:pPr>
        <w:pStyle w:val="ITAbsatzohneNr"/>
        <w:spacing w:before="240"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 xml:space="preserve">Proporcione una breve descripción de alto nivel sobre cómo está estructurado el proyecto en términos de actividades de I+D+i y FID. Indique cuántos paquetes de trabajo (Work Packages, WPs) están previstos para cada fase y explique la progresión lógica entre ellos </w:t>
      </w:r>
      <w:r w:rsidR="0E61942B" w:rsidRPr="23A60AB0">
        <w:rPr>
          <w:rFonts w:ascii="Times New Roman" w:hAnsi="Times New Roman"/>
          <w:i/>
          <w:iCs/>
          <w:sz w:val="22"/>
          <w:szCs w:val="22"/>
          <w:highlight w:val="yellow"/>
          <w:lang w:val="es-ES"/>
        </w:rPr>
        <w:t>(</w:t>
      </w:r>
      <w:r w:rsidR="0E61942B" w:rsidRPr="23A60AB0">
        <w:rPr>
          <w:rFonts w:ascii="Times New Roman" w:hAnsi="Times New Roman"/>
          <w:b/>
          <w:bCs/>
          <w:i/>
          <w:iCs/>
          <w:sz w:val="22"/>
          <w:szCs w:val="22"/>
          <w:highlight w:val="yellow"/>
          <w:lang w:val="es-ES"/>
        </w:rPr>
        <w:t>máximo 100 palabras</w:t>
      </w:r>
      <w:r w:rsidR="0E61942B" w:rsidRPr="23A60AB0">
        <w:rPr>
          <w:rFonts w:ascii="Times New Roman" w:hAnsi="Times New Roman"/>
          <w:i/>
          <w:iCs/>
          <w:sz w:val="22"/>
          <w:szCs w:val="22"/>
          <w:highlight w:val="yellow"/>
          <w:lang w:val="es-ES"/>
        </w:rPr>
        <w:t>).</w:t>
      </w:r>
    </w:p>
    <w:p w14:paraId="12EF62DD" w14:textId="1E79F422" w:rsidR="00CB34C3" w:rsidRDefault="0E61942B" w:rsidP="23A60AB0">
      <w:pPr>
        <w:pStyle w:val="ITAbsatzohneNr"/>
        <w:spacing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Complete la siguiente tabla enumerando y detallando cada WP. Para cada uno, especifique claramente el tipo de actividad (I+D+i o FID), su objetivo específico, el período de ejecución (mes de inicio y de finalización)</w:t>
      </w:r>
      <w:r w:rsidR="1CBD317B" w:rsidRPr="23A60AB0">
        <w:rPr>
          <w:rFonts w:ascii="Times New Roman" w:hAnsi="Times New Roman"/>
          <w:i/>
          <w:iCs/>
          <w:sz w:val="22"/>
          <w:szCs w:val="22"/>
          <w:highlight w:val="yellow"/>
          <w:lang w:val="es-ES"/>
        </w:rPr>
        <w:t>, los principales retos técnicos que se enfrentan y los indicadores clave de rendimiento (KPIs) que se usarán para valorar el progreso</w:t>
      </w:r>
      <w:r w:rsidR="11B43838" w:rsidRPr="23A60AB0">
        <w:rPr>
          <w:rFonts w:ascii="Times New Roman" w:hAnsi="Times New Roman"/>
          <w:i/>
          <w:iCs/>
          <w:sz w:val="22"/>
          <w:szCs w:val="22"/>
          <w:highlight w:val="yellow"/>
          <w:lang w:val="es-ES"/>
        </w:rPr>
        <w:t>.</w:t>
      </w:r>
    </w:p>
    <w:p w14:paraId="04B075A8" w14:textId="672F52CA" w:rsidR="00CB34C3" w:rsidRDefault="60A1D7CD" w:rsidP="23A60AB0">
      <w:pPr>
        <w:pStyle w:val="ITAbsatzohneNr"/>
        <w:spacing w:after="240"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Evite duplicar en la sección narrativa la información que se requiere en la tabla. Todos los elementos técnicos y de planificación deben incluirse directamente en la tabla.</w:t>
      </w:r>
      <w:bookmarkStart w:id="12" w:name="_Toc129851680"/>
      <w:bookmarkStart w:id="13" w:name="_Toc124147250"/>
      <w:bookmarkStart w:id="14" w:name="_Toc124153853"/>
      <w:bookmarkStart w:id="15" w:name="_Toc124147251"/>
      <w:bookmarkStart w:id="16" w:name="_Toc124153854"/>
      <w:bookmarkStart w:id="17" w:name="_Toc124147252"/>
      <w:bookmarkStart w:id="18" w:name="_Toc124153855"/>
      <w:bookmarkStart w:id="19" w:name="_Toc124147253"/>
      <w:bookmarkStart w:id="20" w:name="_Toc124153856"/>
      <w:bookmarkStart w:id="21" w:name="_Toc124147255"/>
      <w:bookmarkStart w:id="22" w:name="_Toc124153858"/>
      <w:bookmarkStart w:id="23" w:name="_Toc124147256"/>
      <w:bookmarkStart w:id="24" w:name="_Toc124153859"/>
      <w:bookmarkStart w:id="25" w:name="_Toc124147258"/>
      <w:bookmarkStart w:id="26" w:name="_Toc124153861"/>
      <w:bookmarkStart w:id="27" w:name="_Toc124147260"/>
      <w:bookmarkStart w:id="28" w:name="_Toc124153863"/>
      <w:bookmarkStart w:id="29" w:name="_Toc124147262"/>
      <w:bookmarkStart w:id="30" w:name="_Toc124153865"/>
      <w:bookmarkStart w:id="31" w:name="_Toc124147263"/>
      <w:bookmarkStart w:id="32" w:name="_Toc124153866"/>
      <w:bookmarkStart w:id="33" w:name="_Toc124147265"/>
      <w:bookmarkStart w:id="34" w:name="_Toc124153868"/>
      <w:bookmarkStart w:id="35" w:name="_Toc124147267"/>
      <w:bookmarkStart w:id="36" w:name="_Toc124153870"/>
      <w:bookmarkStart w:id="37" w:name="_Toc35883508"/>
      <w:bookmarkStart w:id="38" w:name="_Toc9116336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bl>
      <w:tblPr>
        <w:tblStyle w:val="Tablaconcuadrcula"/>
        <w:tblW w:w="9630" w:type="dxa"/>
        <w:jc w:val="center"/>
        <w:tblLayout w:type="fixed"/>
        <w:tblLook w:val="04A0" w:firstRow="1" w:lastRow="0" w:firstColumn="1" w:lastColumn="0" w:noHBand="0" w:noVBand="1"/>
      </w:tblPr>
      <w:tblGrid>
        <w:gridCol w:w="1531"/>
        <w:gridCol w:w="1325"/>
        <w:gridCol w:w="1565"/>
        <w:gridCol w:w="1875"/>
        <w:gridCol w:w="1721"/>
        <w:gridCol w:w="1613"/>
      </w:tblGrid>
      <w:tr w:rsidR="00CB34C3" w14:paraId="5BCF3865" w14:textId="77777777" w:rsidTr="2EC9F2C1">
        <w:trPr>
          <w:trHeight w:val="300"/>
          <w:jc w:val="center"/>
        </w:trPr>
        <w:tc>
          <w:tcPr>
            <w:tcW w:w="1531" w:type="dxa"/>
          </w:tcPr>
          <w:p w14:paraId="009E5872" w14:textId="77777777" w:rsidR="00CB34C3" w:rsidRDefault="003A1B8D" w:rsidP="1D827943">
            <w:pPr>
              <w:spacing w:before="100" w:beforeAutospacing="1" w:after="100" w:afterAutospacing="1"/>
              <w:jc w:val="both"/>
              <w:outlineLvl w:val="2"/>
              <w:rPr>
                <w:rFonts w:ascii="Times New Roman" w:hAnsi="Times New Roman"/>
                <w:b/>
                <w:bCs/>
                <w:color w:val="000000" w:themeColor="text1"/>
                <w:lang w:val="es-ES" w:eastAsia="it-IT"/>
              </w:rPr>
            </w:pPr>
            <w:r w:rsidRPr="1D827943">
              <w:rPr>
                <w:rFonts w:ascii="Times New Roman" w:hAnsi="Times New Roman"/>
                <w:b/>
                <w:bCs/>
                <w:color w:val="000000" w:themeColor="text1"/>
                <w:lang w:val="es-ES" w:eastAsia="it-IT"/>
              </w:rPr>
              <w:t>WP</w:t>
            </w:r>
          </w:p>
        </w:tc>
        <w:tc>
          <w:tcPr>
            <w:tcW w:w="1325" w:type="dxa"/>
          </w:tcPr>
          <w:p w14:paraId="55B3B98C" w14:textId="50097024" w:rsidR="00CB34C3" w:rsidRPr="007B22F8" w:rsidRDefault="003A1B8D" w:rsidP="1D827943">
            <w:pPr>
              <w:spacing w:before="100" w:beforeAutospacing="1" w:after="100" w:afterAutospacing="1"/>
              <w:jc w:val="both"/>
              <w:outlineLvl w:val="2"/>
              <w:rPr>
                <w:rFonts w:ascii="Times New Roman" w:hAnsi="Times New Roman"/>
                <w:b/>
                <w:bCs/>
                <w:color w:val="000000" w:themeColor="text1"/>
                <w:lang w:val="pt-PT" w:eastAsia="it-IT"/>
              </w:rPr>
            </w:pPr>
            <w:r w:rsidRPr="007B22F8">
              <w:rPr>
                <w:rFonts w:ascii="Times New Roman" w:hAnsi="Times New Roman"/>
                <w:b/>
                <w:bCs/>
                <w:color w:val="000000" w:themeColor="text1"/>
                <w:lang w:val="pt-PT" w:eastAsia="it-IT"/>
              </w:rPr>
              <w:t>T</w:t>
            </w:r>
            <w:r w:rsidR="0145FB1A" w:rsidRPr="007B22F8">
              <w:rPr>
                <w:rFonts w:ascii="Times New Roman" w:hAnsi="Times New Roman"/>
                <w:b/>
                <w:bCs/>
                <w:color w:val="000000" w:themeColor="text1"/>
                <w:lang w:val="pt-PT" w:eastAsia="it-IT"/>
              </w:rPr>
              <w:t xml:space="preserve">ipo de actividad </w:t>
            </w:r>
            <w:r w:rsidRPr="007B22F8">
              <w:rPr>
                <w:rFonts w:ascii="Times New Roman" w:hAnsi="Times New Roman"/>
                <w:b/>
                <w:bCs/>
                <w:color w:val="000000" w:themeColor="text1"/>
                <w:lang w:val="pt-PT" w:eastAsia="it-IT"/>
              </w:rPr>
              <w:t>(</w:t>
            </w:r>
            <w:r w:rsidR="1EBDEAA1" w:rsidRPr="007B22F8">
              <w:rPr>
                <w:rFonts w:ascii="Times New Roman" w:hAnsi="Times New Roman"/>
                <w:b/>
                <w:bCs/>
                <w:color w:val="000000" w:themeColor="text1"/>
                <w:lang w:val="pt-PT" w:eastAsia="it-IT"/>
              </w:rPr>
              <w:t>I+</w:t>
            </w:r>
            <w:r w:rsidRPr="007B22F8">
              <w:rPr>
                <w:rFonts w:ascii="Times New Roman" w:hAnsi="Times New Roman"/>
                <w:b/>
                <w:bCs/>
                <w:color w:val="000000" w:themeColor="text1"/>
                <w:lang w:val="pt-PT" w:eastAsia="it-IT"/>
              </w:rPr>
              <w:t>D</w:t>
            </w:r>
            <w:r w:rsidR="52D853B2" w:rsidRPr="007B22F8">
              <w:rPr>
                <w:rFonts w:ascii="Times New Roman" w:hAnsi="Times New Roman"/>
                <w:b/>
                <w:bCs/>
                <w:color w:val="000000" w:themeColor="text1"/>
                <w:lang w:val="pt-PT" w:eastAsia="it-IT"/>
              </w:rPr>
              <w:t>+i</w:t>
            </w:r>
            <w:r w:rsidRPr="007B22F8">
              <w:rPr>
                <w:rFonts w:ascii="Times New Roman" w:hAnsi="Times New Roman"/>
                <w:b/>
                <w:bCs/>
                <w:color w:val="000000" w:themeColor="text1"/>
                <w:lang w:val="pt-PT" w:eastAsia="it-IT"/>
              </w:rPr>
              <w:t xml:space="preserve"> o FID)</w:t>
            </w:r>
          </w:p>
        </w:tc>
        <w:tc>
          <w:tcPr>
            <w:tcW w:w="1565" w:type="dxa"/>
          </w:tcPr>
          <w:p w14:paraId="6AE2092C" w14:textId="3E5A9222" w:rsidR="00CB34C3" w:rsidRDefault="5FE19E40" w:rsidP="1D827943">
            <w:pPr>
              <w:spacing w:beforeAutospacing="1" w:afterAutospacing="1"/>
              <w:jc w:val="both"/>
              <w:rPr>
                <w:rFonts w:ascii="Times New Roman" w:hAnsi="Times New Roman"/>
                <w:b/>
                <w:bCs/>
                <w:color w:val="000000" w:themeColor="text1"/>
                <w:lang w:val="es-ES" w:eastAsia="it-IT"/>
              </w:rPr>
            </w:pPr>
            <w:r w:rsidRPr="1D827943">
              <w:rPr>
                <w:rFonts w:ascii="Times New Roman" w:hAnsi="Times New Roman"/>
                <w:b/>
                <w:bCs/>
                <w:color w:val="000000" w:themeColor="text1"/>
                <w:lang w:val="es-ES" w:eastAsia="it-IT"/>
              </w:rPr>
              <w:t>Objetivos</w:t>
            </w:r>
          </w:p>
        </w:tc>
        <w:tc>
          <w:tcPr>
            <w:tcW w:w="1875" w:type="dxa"/>
          </w:tcPr>
          <w:p w14:paraId="7C86D611" w14:textId="33C4279C" w:rsidR="00CB34C3" w:rsidRDefault="003A1B8D" w:rsidP="1D827943">
            <w:pPr>
              <w:spacing w:before="100" w:beforeAutospacing="1" w:after="100" w:afterAutospacing="1"/>
              <w:jc w:val="both"/>
              <w:outlineLvl w:val="2"/>
              <w:rPr>
                <w:rFonts w:ascii="Times New Roman" w:hAnsi="Times New Roman"/>
                <w:b/>
                <w:bCs/>
                <w:color w:val="000000" w:themeColor="text1"/>
                <w:lang w:val="es-ES" w:eastAsia="it-IT"/>
              </w:rPr>
            </w:pPr>
            <w:r w:rsidRPr="1D827943">
              <w:rPr>
                <w:rFonts w:ascii="Times New Roman" w:hAnsi="Times New Roman"/>
                <w:b/>
                <w:bCs/>
                <w:color w:val="000000" w:themeColor="text1"/>
                <w:lang w:val="es-ES" w:eastAsia="it-IT"/>
              </w:rPr>
              <w:t>Dura</w:t>
            </w:r>
            <w:r w:rsidR="3BC37D59" w:rsidRPr="1D827943">
              <w:rPr>
                <w:rFonts w:ascii="Times New Roman" w:hAnsi="Times New Roman"/>
                <w:b/>
                <w:bCs/>
                <w:color w:val="000000" w:themeColor="text1"/>
                <w:lang w:val="es-ES" w:eastAsia="it-IT"/>
              </w:rPr>
              <w:t>ció</w:t>
            </w:r>
            <w:r w:rsidRPr="1D827943">
              <w:rPr>
                <w:rFonts w:ascii="Times New Roman" w:hAnsi="Times New Roman"/>
                <w:b/>
                <w:bCs/>
                <w:color w:val="000000" w:themeColor="text1"/>
                <w:lang w:val="es-ES" w:eastAsia="it-IT"/>
              </w:rPr>
              <w:t>n</w:t>
            </w:r>
          </w:p>
        </w:tc>
        <w:tc>
          <w:tcPr>
            <w:tcW w:w="1721" w:type="dxa"/>
          </w:tcPr>
          <w:p w14:paraId="1541C1D1" w14:textId="3EF94A4F" w:rsidR="108530D9" w:rsidRDefault="108530D9" w:rsidP="1D827943">
            <w:pPr>
              <w:jc w:val="both"/>
              <w:rPr>
                <w:rFonts w:ascii="Times New Roman" w:hAnsi="Times New Roman"/>
                <w:b/>
                <w:bCs/>
                <w:color w:val="000000" w:themeColor="text1"/>
                <w:lang w:val="es-ES" w:eastAsia="it-IT"/>
              </w:rPr>
            </w:pPr>
            <w:r w:rsidRPr="1D827943">
              <w:rPr>
                <w:rFonts w:ascii="Times New Roman" w:hAnsi="Times New Roman"/>
                <w:b/>
                <w:bCs/>
                <w:color w:val="000000" w:themeColor="text1"/>
                <w:lang w:val="es-ES" w:eastAsia="it-IT"/>
              </w:rPr>
              <w:t>Retos técnicos</w:t>
            </w:r>
          </w:p>
        </w:tc>
        <w:tc>
          <w:tcPr>
            <w:tcW w:w="1613" w:type="dxa"/>
          </w:tcPr>
          <w:p w14:paraId="0B031ACE" w14:textId="1C76F9C1" w:rsidR="108530D9" w:rsidRDefault="108530D9" w:rsidP="1D827943">
            <w:pPr>
              <w:jc w:val="both"/>
              <w:rPr>
                <w:rFonts w:ascii="Times New Roman" w:hAnsi="Times New Roman"/>
                <w:b/>
                <w:bCs/>
                <w:color w:val="000000" w:themeColor="text1"/>
                <w:lang w:val="es-ES" w:eastAsia="it-IT"/>
              </w:rPr>
            </w:pPr>
            <w:r w:rsidRPr="1D827943">
              <w:rPr>
                <w:rFonts w:ascii="Times New Roman" w:hAnsi="Times New Roman"/>
                <w:b/>
                <w:bCs/>
                <w:color w:val="000000" w:themeColor="text1"/>
                <w:lang w:val="es-ES" w:eastAsia="it-IT"/>
              </w:rPr>
              <w:t xml:space="preserve">KPIs </w:t>
            </w:r>
          </w:p>
        </w:tc>
      </w:tr>
      <w:tr w:rsidR="00CB34C3" w:rsidRPr="007B22F8" w14:paraId="6C960A7F" w14:textId="77777777" w:rsidTr="2EC9F2C1">
        <w:trPr>
          <w:trHeight w:val="2160"/>
          <w:jc w:val="center"/>
        </w:trPr>
        <w:tc>
          <w:tcPr>
            <w:tcW w:w="1531" w:type="dxa"/>
          </w:tcPr>
          <w:p w14:paraId="37B35C06" w14:textId="24F1FA3A" w:rsidR="00CB34C3" w:rsidRDefault="003A1B8D" w:rsidP="1D827943">
            <w:pPr>
              <w:spacing w:before="100" w:beforeAutospacing="1" w:after="100" w:afterAutospacing="1"/>
              <w:outlineLvl w:val="2"/>
              <w:rPr>
                <w:rFonts w:ascii="Times New Roman" w:hAnsi="Times New Roman"/>
                <w:i/>
                <w:iCs/>
                <w:color w:val="000000" w:themeColor="text1"/>
                <w:vertAlign w:val="subscript"/>
                <w:lang w:val="es-ES" w:eastAsia="it-IT"/>
              </w:rPr>
            </w:pPr>
            <w:r w:rsidRPr="1D827943">
              <w:rPr>
                <w:rFonts w:ascii="Times New Roman" w:hAnsi="Times New Roman"/>
                <w:i/>
                <w:iCs/>
                <w:color w:val="000000" w:themeColor="text1"/>
                <w:lang w:val="es-ES" w:eastAsia="it-IT"/>
              </w:rPr>
              <w:t xml:space="preserve">[Use </w:t>
            </w:r>
            <w:r w:rsidR="49C6B6E3" w:rsidRPr="1D827943">
              <w:rPr>
                <w:rFonts w:ascii="Times New Roman" w:hAnsi="Times New Roman"/>
                <w:i/>
                <w:iCs/>
                <w:color w:val="000000" w:themeColor="text1"/>
                <w:lang w:val="es-ES" w:eastAsia="it-IT"/>
              </w:rPr>
              <w:t>una codificación clara (p. ej. WP1, WP2, etc.), un título breve y una descripción concisa del propósito del WP</w:t>
            </w:r>
            <w:r w:rsidRPr="1D827943">
              <w:rPr>
                <w:rFonts w:ascii="Times New Roman" w:hAnsi="Times New Roman"/>
                <w:i/>
                <w:iCs/>
                <w:color w:val="000000" w:themeColor="text1"/>
                <w:lang w:val="es-ES" w:eastAsia="it-IT"/>
              </w:rPr>
              <w:t>]</w:t>
            </w:r>
          </w:p>
        </w:tc>
        <w:tc>
          <w:tcPr>
            <w:tcW w:w="1325" w:type="dxa"/>
          </w:tcPr>
          <w:p w14:paraId="76DE2A24" w14:textId="77777777" w:rsidR="00CB34C3" w:rsidRDefault="00CB34C3" w:rsidP="1D827943">
            <w:pPr>
              <w:spacing w:before="100" w:beforeAutospacing="1" w:after="100" w:afterAutospacing="1"/>
              <w:jc w:val="both"/>
              <w:outlineLvl w:val="2"/>
              <w:rPr>
                <w:rFonts w:ascii="Times New Roman" w:hAnsi="Times New Roman"/>
                <w:b/>
                <w:bCs/>
                <w:color w:val="000000" w:themeColor="text1"/>
                <w:lang w:val="es-ES" w:eastAsia="it-IT"/>
              </w:rPr>
            </w:pPr>
          </w:p>
        </w:tc>
        <w:tc>
          <w:tcPr>
            <w:tcW w:w="1565" w:type="dxa"/>
          </w:tcPr>
          <w:p w14:paraId="4403B0B9" w14:textId="543C3EBC" w:rsidR="00CB34C3" w:rsidRDefault="003A1B8D" w:rsidP="2EC9F2C1">
            <w:pPr>
              <w:spacing w:before="100" w:beforeAutospacing="1" w:after="100" w:afterAutospacing="1"/>
              <w:outlineLvl w:val="2"/>
              <w:rPr>
                <w:rFonts w:ascii="Times New Roman" w:hAnsi="Times New Roman"/>
                <w:i/>
                <w:iCs/>
                <w:color w:val="000000" w:themeColor="text1"/>
                <w:lang w:val="es-ES" w:eastAsia="it-IT"/>
              </w:rPr>
            </w:pPr>
            <w:r w:rsidRPr="2EC9F2C1">
              <w:rPr>
                <w:rFonts w:ascii="Times New Roman" w:hAnsi="Times New Roman"/>
                <w:i/>
                <w:iCs/>
                <w:color w:val="000000" w:themeColor="text1"/>
                <w:lang w:val="es-ES" w:eastAsia="it-IT"/>
              </w:rPr>
              <w:t>[</w:t>
            </w:r>
            <w:r w:rsidR="483BDFE4" w:rsidRPr="2EC9F2C1">
              <w:rPr>
                <w:rFonts w:ascii="Times New Roman" w:hAnsi="Times New Roman"/>
                <w:i/>
                <w:iCs/>
                <w:color w:val="000000" w:themeColor="text1"/>
                <w:lang w:val="es-ES" w:eastAsia="it-IT"/>
              </w:rPr>
              <w:t>Qué pretende lograr o desarrollar este WP</w:t>
            </w:r>
            <w:r w:rsidRPr="2EC9F2C1">
              <w:rPr>
                <w:rFonts w:ascii="Times New Roman" w:hAnsi="Times New Roman"/>
                <w:i/>
                <w:iCs/>
                <w:color w:val="000000" w:themeColor="text1"/>
                <w:lang w:val="es-ES" w:eastAsia="it-IT"/>
              </w:rPr>
              <w:t>]</w:t>
            </w:r>
          </w:p>
        </w:tc>
        <w:tc>
          <w:tcPr>
            <w:tcW w:w="1875" w:type="dxa"/>
          </w:tcPr>
          <w:p w14:paraId="5C9F769B" w14:textId="21DC6854" w:rsidR="00CB34C3" w:rsidRDefault="09EA4832" w:rsidP="2EC9F2C1">
            <w:pPr>
              <w:spacing w:before="100" w:beforeAutospacing="1" w:after="100" w:afterAutospacing="1"/>
              <w:outlineLvl w:val="2"/>
              <w:rPr>
                <w:rFonts w:ascii="Times New Roman" w:hAnsi="Times New Roman"/>
                <w:i/>
                <w:iCs/>
                <w:color w:val="000000" w:themeColor="text1"/>
                <w:lang w:val="es-ES" w:eastAsia="it-IT"/>
              </w:rPr>
            </w:pPr>
            <w:r w:rsidRPr="2EC9F2C1">
              <w:rPr>
                <w:rFonts w:ascii="Times New Roman" w:hAnsi="Times New Roman"/>
                <w:i/>
                <w:iCs/>
                <w:color w:val="000000" w:themeColor="text1"/>
                <w:lang w:val="es-ES" w:eastAsia="it-IT"/>
              </w:rPr>
              <w:t>Periodo de ejecución durante el que se llevan a cabo las actividades</w:t>
            </w:r>
            <w:r w:rsidR="003A1B8D" w:rsidRPr="2EC9F2C1">
              <w:rPr>
                <w:rFonts w:ascii="Times New Roman" w:hAnsi="Times New Roman"/>
                <w:i/>
                <w:iCs/>
                <w:color w:val="000000" w:themeColor="text1"/>
                <w:lang w:val="es-ES" w:eastAsia="it-IT"/>
              </w:rPr>
              <w:t xml:space="preserve"> (</w:t>
            </w:r>
            <w:r w:rsidR="2A142D14" w:rsidRPr="2EC9F2C1">
              <w:rPr>
                <w:rFonts w:ascii="Times New Roman" w:hAnsi="Times New Roman"/>
                <w:i/>
                <w:iCs/>
                <w:color w:val="000000" w:themeColor="text1"/>
                <w:lang w:val="es-ES" w:eastAsia="it-IT"/>
              </w:rPr>
              <w:t>p</w:t>
            </w:r>
            <w:r w:rsidR="003A1B8D" w:rsidRPr="2EC9F2C1">
              <w:rPr>
                <w:rFonts w:ascii="Times New Roman" w:hAnsi="Times New Roman"/>
                <w:i/>
                <w:iCs/>
                <w:color w:val="000000" w:themeColor="text1"/>
                <w:lang w:val="es-ES" w:eastAsia="it-IT"/>
              </w:rPr>
              <w:t>.</w:t>
            </w:r>
            <w:r w:rsidR="25FD2301" w:rsidRPr="2EC9F2C1">
              <w:rPr>
                <w:rFonts w:ascii="Times New Roman" w:hAnsi="Times New Roman"/>
                <w:i/>
                <w:iCs/>
                <w:color w:val="000000" w:themeColor="text1"/>
                <w:lang w:val="es-ES" w:eastAsia="it-IT"/>
              </w:rPr>
              <w:t xml:space="preserve"> ej</w:t>
            </w:r>
            <w:r w:rsidR="003A1B8D" w:rsidRPr="2EC9F2C1">
              <w:rPr>
                <w:rFonts w:ascii="Times New Roman" w:hAnsi="Times New Roman"/>
                <w:i/>
                <w:iCs/>
                <w:color w:val="000000" w:themeColor="text1"/>
                <w:lang w:val="es-ES" w:eastAsia="it-IT"/>
              </w:rPr>
              <w:t xml:space="preserve">. “M1 – M18” </w:t>
            </w:r>
            <w:r w:rsidR="12AA6D42" w:rsidRPr="2EC9F2C1">
              <w:rPr>
                <w:rFonts w:ascii="Times New Roman" w:hAnsi="Times New Roman"/>
                <w:i/>
                <w:iCs/>
                <w:color w:val="000000" w:themeColor="text1"/>
                <w:lang w:val="es-ES" w:eastAsia="it-IT"/>
              </w:rPr>
              <w:t>para un</w:t>
            </w:r>
            <w:r w:rsidR="003A1B8D" w:rsidRPr="2EC9F2C1">
              <w:rPr>
                <w:rFonts w:ascii="Times New Roman" w:hAnsi="Times New Roman"/>
                <w:i/>
                <w:iCs/>
                <w:color w:val="000000" w:themeColor="text1"/>
                <w:lang w:val="es-ES" w:eastAsia="it-IT"/>
              </w:rPr>
              <w:t xml:space="preserve"> WP </w:t>
            </w:r>
            <w:r w:rsidR="67F665D2" w:rsidRPr="2EC9F2C1">
              <w:rPr>
                <w:rFonts w:ascii="Times New Roman" w:hAnsi="Times New Roman"/>
                <w:i/>
                <w:iCs/>
                <w:color w:val="000000" w:themeColor="text1"/>
                <w:lang w:val="es-ES" w:eastAsia="it-IT"/>
              </w:rPr>
              <w:t>que se desarrolla durante los primeros 18 meses del proyecto</w:t>
            </w:r>
            <w:r w:rsidR="003A1B8D" w:rsidRPr="2EC9F2C1">
              <w:rPr>
                <w:rFonts w:ascii="Times New Roman" w:hAnsi="Times New Roman"/>
                <w:i/>
                <w:iCs/>
                <w:color w:val="000000" w:themeColor="text1"/>
                <w:lang w:val="es-ES" w:eastAsia="it-IT"/>
              </w:rPr>
              <w:t>)</w:t>
            </w:r>
          </w:p>
        </w:tc>
        <w:tc>
          <w:tcPr>
            <w:tcW w:w="1721" w:type="dxa"/>
          </w:tcPr>
          <w:p w14:paraId="21623521" w14:textId="48191359" w:rsidR="1D827943" w:rsidRDefault="1D827943" w:rsidP="1D827943">
            <w:pPr>
              <w:rPr>
                <w:rFonts w:ascii="Times New Roman" w:hAnsi="Times New Roman"/>
                <w:i/>
                <w:iCs/>
                <w:color w:val="000000" w:themeColor="text1"/>
                <w:lang w:val="es-ES" w:eastAsia="it-IT"/>
              </w:rPr>
            </w:pPr>
          </w:p>
        </w:tc>
        <w:tc>
          <w:tcPr>
            <w:tcW w:w="1613" w:type="dxa"/>
          </w:tcPr>
          <w:p w14:paraId="5A722C0C" w14:textId="424CCBE0" w:rsidR="44E7628B" w:rsidRDefault="44E7628B" w:rsidP="1D827943">
            <w:pPr>
              <w:rPr>
                <w:rFonts w:ascii="Times New Roman" w:hAnsi="Times New Roman"/>
                <w:i/>
                <w:iCs/>
                <w:color w:val="000000" w:themeColor="text1"/>
                <w:lang w:val="es-ES" w:eastAsia="it-IT"/>
              </w:rPr>
            </w:pPr>
            <w:r w:rsidRPr="1D827943">
              <w:rPr>
                <w:rFonts w:ascii="Times New Roman" w:hAnsi="Times New Roman"/>
                <w:i/>
                <w:iCs/>
                <w:color w:val="000000" w:themeColor="text1"/>
                <w:lang w:val="es-ES" w:eastAsia="it-IT"/>
              </w:rPr>
              <w:t>[Lista de KPIs propuestos para evaluar el progreso y el rendimiento de los resultados]</w:t>
            </w:r>
          </w:p>
        </w:tc>
      </w:tr>
    </w:tbl>
    <w:p w14:paraId="531DA372" w14:textId="57F44A93" w:rsidR="00CB34C3" w:rsidRDefault="003A1B8D" w:rsidP="1D827943">
      <w:pPr>
        <w:pStyle w:val="Descripcin"/>
        <w:rPr>
          <w:rFonts w:ascii="Times New Roman" w:hAnsi="Times New Roman"/>
          <w:lang w:val="es-ES"/>
        </w:rPr>
      </w:pPr>
      <w:r w:rsidRPr="1D827943">
        <w:rPr>
          <w:rFonts w:ascii="Times New Roman" w:hAnsi="Times New Roman"/>
          <w:lang w:val="es-ES"/>
        </w:rPr>
        <w:t>Tabl</w:t>
      </w:r>
      <w:r w:rsidR="7210B8E1" w:rsidRPr="1D827943">
        <w:rPr>
          <w:rFonts w:ascii="Times New Roman" w:hAnsi="Times New Roman"/>
          <w:lang w:val="es-ES"/>
        </w:rPr>
        <w:t>a</w:t>
      </w:r>
      <w:r w:rsidRPr="1D827943">
        <w:rPr>
          <w:rFonts w:ascii="Times New Roman" w:hAnsi="Times New Roman"/>
          <w:lang w:val="es-ES"/>
        </w:rPr>
        <w:t xml:space="preserve"> </w:t>
      </w:r>
      <w:r w:rsidRPr="1D827943">
        <w:rPr>
          <w:rFonts w:ascii="Times New Roman" w:hAnsi="Times New Roman"/>
        </w:rPr>
        <w:fldChar w:fldCharType="begin"/>
      </w:r>
      <w:r w:rsidRPr="0074718A">
        <w:rPr>
          <w:rFonts w:ascii="Times New Roman" w:hAnsi="Times New Roman"/>
          <w:lang w:val="es-ES"/>
        </w:rPr>
        <w:instrText xml:space="preserve"> SEQ Table \* ARABIC </w:instrText>
      </w:r>
      <w:r w:rsidRPr="1D827943">
        <w:rPr>
          <w:rFonts w:ascii="Times New Roman" w:hAnsi="Times New Roman"/>
        </w:rPr>
        <w:fldChar w:fldCharType="separate"/>
      </w:r>
      <w:r w:rsidRPr="1D827943">
        <w:rPr>
          <w:rFonts w:ascii="Times New Roman" w:hAnsi="Times New Roman"/>
          <w:noProof/>
          <w:lang w:val="es-ES"/>
        </w:rPr>
        <w:t>3</w:t>
      </w:r>
      <w:r w:rsidRPr="1D827943">
        <w:rPr>
          <w:rFonts w:ascii="Times New Roman" w:hAnsi="Times New Roman"/>
        </w:rPr>
        <w:fldChar w:fldCharType="end"/>
      </w:r>
      <w:r w:rsidRPr="1D827943">
        <w:rPr>
          <w:rFonts w:ascii="Times New Roman" w:hAnsi="Times New Roman"/>
          <w:lang w:val="es-ES"/>
        </w:rPr>
        <w:t xml:space="preserve"> </w:t>
      </w:r>
      <w:r w:rsidR="2F0A2EF7" w:rsidRPr="1D827943">
        <w:rPr>
          <w:rFonts w:ascii="Times New Roman" w:hAnsi="Times New Roman"/>
          <w:lang w:val="es-ES"/>
        </w:rPr>
        <w:t>Desglose de cada WP, incluyendo objetivos, duración, desafíos y métricas clave.</w:t>
      </w:r>
    </w:p>
    <w:p w14:paraId="33142940" w14:textId="79D56862" w:rsidR="00CB34C3" w:rsidRDefault="64BF7950" w:rsidP="1D827943">
      <w:pPr>
        <w:pStyle w:val="ITberschrift111"/>
        <w:spacing w:line="276" w:lineRule="auto"/>
        <w:rPr>
          <w:lang w:val="es-ES"/>
        </w:rPr>
      </w:pPr>
      <w:r w:rsidRPr="1D827943">
        <w:rPr>
          <w:lang w:val="es-ES"/>
        </w:rPr>
        <w:t>Base tecnológica y grado de innovación del proyecto más allá del estado del arte en el sector correspondiente</w:t>
      </w:r>
      <w:r w:rsidR="003A1B8D" w:rsidRPr="1D827943">
        <w:rPr>
          <w:lang w:val="es-ES"/>
        </w:rPr>
        <w:t xml:space="preserve"> </w:t>
      </w:r>
    </w:p>
    <w:p w14:paraId="277F581D" w14:textId="324A1AE7" w:rsidR="00CB34C3" w:rsidRDefault="2BBB021E" w:rsidP="23A60AB0">
      <w:pPr>
        <w:pStyle w:val="ITAbsatzohneNr"/>
        <w:spacing w:before="240"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 xml:space="preserve">Describa, según su conocimiento actual la información de mercado disponible, el estado del arte existente en el sector correspondiente dentro del dominio tecnológico específico que se </w:t>
      </w:r>
      <w:r w:rsidR="26B95409" w:rsidRPr="23A60AB0">
        <w:rPr>
          <w:rFonts w:ascii="Times New Roman" w:hAnsi="Times New Roman"/>
          <w:i/>
          <w:iCs/>
          <w:sz w:val="22"/>
          <w:szCs w:val="22"/>
          <w:highlight w:val="yellow"/>
          <w:lang w:val="es-ES"/>
        </w:rPr>
        <w:t>aborda en el proyecto. Resuma las limitaciones actuales, los cuellos de botella o las carencias de capacidades de las tecnologías, procesos o metodologías que el proyecto pretende superar</w:t>
      </w:r>
      <w:r w:rsidR="11B43838" w:rsidRPr="23A60AB0">
        <w:rPr>
          <w:rFonts w:ascii="Times New Roman" w:hAnsi="Times New Roman"/>
          <w:i/>
          <w:iCs/>
          <w:sz w:val="22"/>
          <w:szCs w:val="22"/>
          <w:highlight w:val="yellow"/>
          <w:lang w:val="es-ES"/>
        </w:rPr>
        <w:t>.</w:t>
      </w:r>
    </w:p>
    <w:p w14:paraId="5B641E89" w14:textId="60855929" w:rsidR="00CB34C3" w:rsidRDefault="05C846A8" w:rsidP="23A60AB0">
      <w:pPr>
        <w:pStyle w:val="ITAbsatzohneNr"/>
        <w:spacing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 xml:space="preserve">Indique claramente qué partes del proyecto </w:t>
      </w:r>
      <w:r w:rsidR="11B43838" w:rsidRPr="23A60AB0">
        <w:rPr>
          <w:rFonts w:ascii="Times New Roman" w:hAnsi="Times New Roman"/>
          <w:i/>
          <w:iCs/>
          <w:sz w:val="22"/>
          <w:szCs w:val="22"/>
          <w:highlight w:val="yellow"/>
          <w:lang w:val="es-ES"/>
        </w:rPr>
        <w:t xml:space="preserve">– </w:t>
      </w:r>
      <w:r w:rsidR="271707F7" w:rsidRPr="23A60AB0">
        <w:rPr>
          <w:rFonts w:ascii="Times New Roman" w:hAnsi="Times New Roman"/>
          <w:i/>
          <w:iCs/>
          <w:sz w:val="22"/>
          <w:szCs w:val="22"/>
          <w:highlight w:val="yellow"/>
          <w:lang w:val="es-ES"/>
        </w:rPr>
        <w:t>incluyendo uno o más paquetes de trabajo (WP) si corresponde</w:t>
      </w:r>
      <w:r w:rsidR="11B43838" w:rsidRPr="23A60AB0">
        <w:rPr>
          <w:rFonts w:ascii="Times New Roman" w:hAnsi="Times New Roman"/>
          <w:i/>
          <w:iCs/>
          <w:sz w:val="22"/>
          <w:szCs w:val="22"/>
          <w:highlight w:val="yellow"/>
          <w:lang w:val="es-ES"/>
        </w:rPr>
        <w:t xml:space="preserve"> – </w:t>
      </w:r>
      <w:r w:rsidR="7150F6B3" w:rsidRPr="23A60AB0">
        <w:rPr>
          <w:rFonts w:ascii="Times New Roman" w:hAnsi="Times New Roman"/>
          <w:i/>
          <w:iCs/>
          <w:sz w:val="22"/>
          <w:szCs w:val="22"/>
          <w:highlight w:val="yellow"/>
          <w:lang w:val="es-ES"/>
        </w:rPr>
        <w:t>se espera que vayan más allá del estado del arte actual</w:t>
      </w:r>
      <w:r w:rsidR="11B43838" w:rsidRPr="23A60AB0">
        <w:rPr>
          <w:rFonts w:ascii="Times New Roman" w:hAnsi="Times New Roman"/>
          <w:i/>
          <w:iCs/>
          <w:sz w:val="22"/>
          <w:szCs w:val="22"/>
          <w:highlight w:val="yellow"/>
          <w:lang w:val="es-ES"/>
        </w:rPr>
        <w:t>.</w:t>
      </w:r>
    </w:p>
    <w:p w14:paraId="2AF44AFB" w14:textId="137E7B32" w:rsidR="00CB34C3" w:rsidRDefault="209CD5A9" w:rsidP="23A60AB0">
      <w:pPr>
        <w:pStyle w:val="ITAbsatzohneNr"/>
        <w:spacing w:after="240"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Tenga en cuenta que la novedad de las actividades de FID (Primer Despliegue Industrial) también deben superar el estado del arte.</w:t>
      </w:r>
    </w:p>
    <w:p w14:paraId="78ED5785" w14:textId="10336EDC" w:rsidR="00CB34C3" w:rsidRPr="0074718A" w:rsidRDefault="216068F4" w:rsidP="23A60AB0">
      <w:pPr>
        <w:pStyle w:val="ITAbsatzohneNr"/>
        <w:spacing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 xml:space="preserve">Describa </w:t>
      </w:r>
      <w:r w:rsidRPr="0074718A">
        <w:rPr>
          <w:rFonts w:ascii="Times New Roman" w:hAnsi="Times New Roman"/>
          <w:i/>
          <w:iCs/>
          <w:sz w:val="22"/>
          <w:szCs w:val="22"/>
          <w:highlight w:val="yellow"/>
          <w:lang w:val="es-ES"/>
        </w:rPr>
        <w:t>en qué medida el enfoque del proyecto es novedoso o sustancialmente más ambicioso en comparación con las soluciones existentes, destacando cómo esta innovación contribuye al progreso tecnológico en el ámbito correspondiente.</w:t>
      </w:r>
    </w:p>
    <w:p w14:paraId="44438F70" w14:textId="64CDB1A1" w:rsidR="00CB34C3" w:rsidRPr="0074718A" w:rsidRDefault="23365BBF" w:rsidP="23A60AB0">
      <w:pPr>
        <w:pStyle w:val="ITAbsatzohneNr"/>
        <w:spacing w:after="240" w:line="276" w:lineRule="auto"/>
        <w:jc w:val="both"/>
        <w:rPr>
          <w:rFonts w:ascii="Times New Roman" w:hAnsi="Times New Roman"/>
          <w:i/>
          <w:iCs/>
          <w:sz w:val="22"/>
          <w:szCs w:val="22"/>
          <w:highlight w:val="yellow"/>
          <w:lang w:val="es-ES"/>
        </w:rPr>
      </w:pPr>
      <w:r w:rsidRPr="0074718A">
        <w:rPr>
          <w:rFonts w:ascii="Times New Roman" w:hAnsi="Times New Roman"/>
          <w:i/>
          <w:iCs/>
          <w:sz w:val="22"/>
          <w:szCs w:val="22"/>
          <w:highlight w:val="yellow"/>
          <w:lang w:val="es-ES"/>
        </w:rPr>
        <w:t>Al hacerl</w:t>
      </w:r>
      <w:r w:rsidRPr="0074718A">
        <w:rPr>
          <w:rFonts w:ascii="Times New Roman" w:eastAsiaTheme="minorEastAsia" w:hAnsi="Times New Roman"/>
          <w:i/>
          <w:iCs/>
          <w:sz w:val="22"/>
          <w:szCs w:val="22"/>
          <w:highlight w:val="yellow"/>
          <w:lang w:val="es-ES"/>
        </w:rPr>
        <w:t>o, explique cómo este avance tecnológico supera los estándares actuales del sector no sólo en términos de rendimiento, sino también en lo relativo a la complejidad técnica, los desafíos de integración y riesgos asociados.</w:t>
      </w:r>
    </w:p>
    <w:p w14:paraId="6EE29AEB" w14:textId="6FD4B936" w:rsidR="00CB34C3" w:rsidRPr="0074718A" w:rsidRDefault="0F3AE691" w:rsidP="23A60AB0">
      <w:pPr>
        <w:pStyle w:val="ITAbsatzohneNr"/>
        <w:spacing w:after="240" w:line="276" w:lineRule="auto"/>
        <w:jc w:val="both"/>
        <w:rPr>
          <w:rFonts w:ascii="Times New Roman" w:hAnsi="Times New Roman"/>
          <w:i/>
          <w:iCs/>
          <w:sz w:val="22"/>
          <w:szCs w:val="22"/>
          <w:highlight w:val="yellow"/>
          <w:lang w:val="es-ES"/>
        </w:rPr>
      </w:pPr>
      <w:r w:rsidRPr="0074718A">
        <w:rPr>
          <w:rFonts w:ascii="Times New Roman" w:hAnsi="Times New Roman"/>
          <w:i/>
          <w:iCs/>
          <w:sz w:val="22"/>
          <w:szCs w:val="22"/>
          <w:highlight w:val="yellow"/>
          <w:lang w:val="es-ES"/>
        </w:rPr>
        <w:t>Explique brevemente por qué el desarrollo</w:t>
      </w:r>
      <w:r w:rsidRPr="23A60AB0">
        <w:rPr>
          <w:rFonts w:ascii="Times New Roman" w:hAnsi="Times New Roman"/>
          <w:i/>
          <w:iCs/>
          <w:sz w:val="22"/>
          <w:szCs w:val="22"/>
          <w:highlight w:val="yellow"/>
          <w:lang w:val="es-ES"/>
        </w:rPr>
        <w:t xml:space="preserve"> más allá del estado del arte representa un desafío técnico, considerando la </w:t>
      </w:r>
      <w:r w:rsidR="7B1CB124" w:rsidRPr="23A60AB0">
        <w:rPr>
          <w:rFonts w:ascii="Times New Roman" w:hAnsi="Times New Roman"/>
          <w:i/>
          <w:iCs/>
          <w:sz w:val="22"/>
          <w:szCs w:val="22"/>
          <w:highlight w:val="yellow"/>
          <w:lang w:val="es-ES"/>
        </w:rPr>
        <w:t>complejidad</w:t>
      </w:r>
      <w:r w:rsidRPr="23A60AB0">
        <w:rPr>
          <w:rFonts w:ascii="Times New Roman" w:hAnsi="Times New Roman"/>
          <w:i/>
          <w:iCs/>
          <w:sz w:val="22"/>
          <w:szCs w:val="22"/>
          <w:highlight w:val="yellow"/>
          <w:lang w:val="es-ES"/>
        </w:rPr>
        <w:t xml:space="preserve"> del esfuerzo en I+D+i o FID requerido. Tenga en cuenta que la justificación debe referirse al </w:t>
      </w:r>
      <w:r w:rsidRPr="0074718A">
        <w:rPr>
          <w:rFonts w:ascii="Times New Roman" w:hAnsi="Times New Roman"/>
          <w:i/>
          <w:iCs/>
          <w:sz w:val="22"/>
          <w:szCs w:val="22"/>
          <w:highlight w:val="yellow"/>
          <w:lang w:val="es-ES"/>
        </w:rPr>
        <w:t>contexto técnico y sectorial, no a la importancia estratégica interna para el solicitante</w:t>
      </w:r>
      <w:r w:rsidR="410CC4FC" w:rsidRPr="0074718A">
        <w:rPr>
          <w:rFonts w:ascii="Times New Roman" w:hAnsi="Times New Roman"/>
          <w:i/>
          <w:iCs/>
          <w:sz w:val="22"/>
          <w:szCs w:val="22"/>
          <w:highlight w:val="yellow"/>
          <w:lang w:val="es-ES"/>
        </w:rPr>
        <w:t>.</w:t>
      </w:r>
    </w:p>
    <w:p w14:paraId="065E2468" w14:textId="7BDD87C1" w:rsidR="00CB34C3" w:rsidRPr="0074718A" w:rsidRDefault="410CC4FC" w:rsidP="23A60AB0">
      <w:pPr>
        <w:pStyle w:val="ITAbsatzohneNr"/>
        <w:spacing w:before="240" w:after="240" w:line="276" w:lineRule="auto"/>
        <w:jc w:val="both"/>
        <w:rPr>
          <w:rFonts w:ascii="Times New Roman" w:hAnsi="Times New Roman"/>
          <w:i/>
          <w:iCs/>
          <w:sz w:val="22"/>
          <w:szCs w:val="22"/>
          <w:highlight w:val="yellow"/>
          <w:lang w:val="es-ES"/>
        </w:rPr>
      </w:pPr>
      <w:r w:rsidRPr="0074718A">
        <w:rPr>
          <w:rFonts w:ascii="Times New Roman" w:eastAsiaTheme="minorEastAsia" w:hAnsi="Times New Roman"/>
          <w:i/>
          <w:iCs/>
          <w:sz w:val="22"/>
          <w:szCs w:val="22"/>
          <w:highlight w:val="yellow"/>
          <w:lang w:val="es-ES"/>
        </w:rPr>
        <w:lastRenderedPageBreak/>
        <w:t>Si dispone de ellos, puede mencionar brevemente cualquier indicador (</w:t>
      </w:r>
      <w:r w:rsidRPr="0074718A">
        <w:rPr>
          <w:rFonts w:ascii="Times New Roman" w:hAnsi="Times New Roman"/>
          <w:i/>
          <w:iCs/>
          <w:sz w:val="22"/>
          <w:szCs w:val="22"/>
          <w:highlight w:val="yellow"/>
          <w:lang w:val="es-ES"/>
        </w:rPr>
        <w:t>KPIs) que ayude a ilustrar el progreso más allá del estado del arte actual.</w:t>
      </w:r>
      <w:bookmarkEnd w:id="37"/>
      <w:bookmarkEnd w:id="38"/>
    </w:p>
    <w:p w14:paraId="64A76725" w14:textId="49254F0B" w:rsidR="00CB34C3" w:rsidRDefault="7535483B" w:rsidP="23A60AB0">
      <w:pPr>
        <w:pStyle w:val="ITAbsatzohneNr"/>
        <w:spacing w:after="240" w:line="276" w:lineRule="auto"/>
        <w:rPr>
          <w:rFonts w:ascii="Times New Roman" w:hAnsi="Times New Roman"/>
          <w:b/>
          <w:bCs/>
          <w:i/>
          <w:iCs/>
          <w:sz w:val="22"/>
          <w:szCs w:val="22"/>
          <w:highlight w:val="yellow"/>
          <w:lang w:val="es-ES"/>
        </w:rPr>
      </w:pPr>
      <w:r w:rsidRPr="23A60AB0">
        <w:rPr>
          <w:rFonts w:ascii="Times New Roman" w:hAnsi="Times New Roman"/>
          <w:b/>
          <w:bCs/>
          <w:i/>
          <w:iCs/>
          <w:sz w:val="22"/>
          <w:szCs w:val="22"/>
          <w:highlight w:val="yellow"/>
          <w:lang w:val="es-ES"/>
        </w:rPr>
        <w:t>Por favor, mantenga la descripción concisa y objetiva. La longitud máxima es de 200 palabras.</w:t>
      </w:r>
    </w:p>
    <w:p w14:paraId="052CED95" w14:textId="5F6307A5" w:rsidR="00CB34C3" w:rsidRDefault="45F0E754" w:rsidP="1D827943">
      <w:pPr>
        <w:pStyle w:val="ITberschrift11"/>
        <w:rPr>
          <w:lang w:val="es-ES"/>
        </w:rPr>
      </w:pPr>
      <w:bookmarkStart w:id="39" w:name="_Toc124147336"/>
      <w:bookmarkStart w:id="40" w:name="_Toc124153939"/>
      <w:bookmarkStart w:id="41" w:name="_Toc124147337"/>
      <w:bookmarkStart w:id="42" w:name="_Toc124153940"/>
      <w:bookmarkStart w:id="43" w:name="_Toc148106578"/>
      <w:bookmarkEnd w:id="39"/>
      <w:bookmarkEnd w:id="40"/>
      <w:bookmarkEnd w:id="41"/>
      <w:bookmarkEnd w:id="42"/>
      <w:r w:rsidRPr="1D827943">
        <w:rPr>
          <w:lang w:val="es-ES"/>
        </w:rPr>
        <w:t xml:space="preserve">Diagrama de </w:t>
      </w:r>
      <w:r w:rsidR="003A1B8D" w:rsidRPr="1D827943">
        <w:rPr>
          <w:lang w:val="es-ES"/>
        </w:rPr>
        <w:t>GANTT</w:t>
      </w:r>
      <w:bookmarkEnd w:id="43"/>
    </w:p>
    <w:p w14:paraId="27A31943" w14:textId="5E11649C" w:rsidR="00CB34C3" w:rsidRDefault="1ECA3274" w:rsidP="23A60AB0">
      <w:pPr>
        <w:pStyle w:val="ITAbsatzohneNr"/>
        <w:spacing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Complete la siguiente tabla con un diagrama de Gantt resumido del proyecto</w:t>
      </w:r>
      <w:r w:rsidR="11B43838" w:rsidRPr="23A60AB0">
        <w:rPr>
          <w:rFonts w:ascii="Times New Roman" w:hAnsi="Times New Roman"/>
          <w:i/>
          <w:iCs/>
          <w:sz w:val="22"/>
          <w:szCs w:val="22"/>
          <w:highlight w:val="yellow"/>
          <w:lang w:val="es-ES"/>
        </w:rPr>
        <w:t>.</w:t>
      </w:r>
    </w:p>
    <w:p w14:paraId="370CF8A8" w14:textId="77777777" w:rsidR="00CB34C3" w:rsidRDefault="00CB34C3" w:rsidP="1D827943">
      <w:pPr>
        <w:pStyle w:val="ITAbsatzohneNr"/>
        <w:spacing w:line="276" w:lineRule="auto"/>
        <w:jc w:val="both"/>
        <w:rPr>
          <w:rFonts w:ascii="Times New Roman" w:hAnsi="Times New Roman"/>
          <w:i/>
          <w:iCs/>
          <w:sz w:val="22"/>
          <w:szCs w:val="22"/>
          <w:lang w:val="es-ES"/>
        </w:rPr>
      </w:pPr>
    </w:p>
    <w:tbl>
      <w:tblPr>
        <w:tblStyle w:val="Tablaconcuadrcula"/>
        <w:tblW w:w="9776" w:type="dxa"/>
        <w:tblLayout w:type="fixed"/>
        <w:tblLook w:val="04A0" w:firstRow="1" w:lastRow="0" w:firstColumn="1" w:lastColumn="0" w:noHBand="0" w:noVBand="1"/>
      </w:tblPr>
      <w:tblGrid>
        <w:gridCol w:w="2122"/>
        <w:gridCol w:w="1701"/>
        <w:gridCol w:w="1559"/>
        <w:gridCol w:w="1701"/>
        <w:gridCol w:w="2693"/>
      </w:tblGrid>
      <w:tr w:rsidR="00CB34C3" w14:paraId="442AC66B" w14:textId="77777777" w:rsidTr="5185E3A3">
        <w:tc>
          <w:tcPr>
            <w:tcW w:w="2122" w:type="dxa"/>
          </w:tcPr>
          <w:p w14:paraId="07AC0C4B" w14:textId="77777777" w:rsidR="00CB34C3" w:rsidRDefault="003A1B8D" w:rsidP="5185E3A3">
            <w:pPr>
              <w:spacing w:before="100" w:beforeAutospacing="1" w:after="100" w:afterAutospacing="1"/>
              <w:outlineLvl w:val="2"/>
              <w:rPr>
                <w:rFonts w:ascii="Times New Roman" w:hAnsi="Times New Roman"/>
                <w:b/>
                <w:bCs/>
                <w:color w:val="000000" w:themeColor="text1"/>
                <w:lang w:val="es-ES" w:eastAsia="it-IT"/>
              </w:rPr>
            </w:pPr>
            <w:r w:rsidRPr="5185E3A3">
              <w:rPr>
                <w:rFonts w:ascii="Times New Roman" w:hAnsi="Times New Roman"/>
                <w:b/>
                <w:bCs/>
                <w:color w:val="000000" w:themeColor="text1"/>
                <w:lang w:val="es-ES" w:eastAsia="it-IT"/>
              </w:rPr>
              <w:t>WP</w:t>
            </w:r>
          </w:p>
        </w:tc>
        <w:tc>
          <w:tcPr>
            <w:tcW w:w="1701" w:type="dxa"/>
          </w:tcPr>
          <w:p w14:paraId="6E6042C1" w14:textId="502DACF5" w:rsidR="00CB34C3" w:rsidRPr="0074718A" w:rsidRDefault="003A1B8D" w:rsidP="5185E3A3">
            <w:pPr>
              <w:spacing w:before="100" w:beforeAutospacing="1" w:after="100" w:afterAutospacing="1"/>
              <w:outlineLvl w:val="2"/>
              <w:rPr>
                <w:rFonts w:ascii="Times New Roman" w:hAnsi="Times New Roman"/>
                <w:b/>
                <w:bCs/>
                <w:color w:val="000000" w:themeColor="text1"/>
                <w:lang w:val="pt-PT" w:eastAsia="it-IT"/>
              </w:rPr>
            </w:pPr>
            <w:r w:rsidRPr="0074718A">
              <w:rPr>
                <w:rFonts w:ascii="Times New Roman" w:hAnsi="Times New Roman"/>
                <w:b/>
                <w:bCs/>
                <w:color w:val="000000" w:themeColor="text1"/>
                <w:lang w:val="pt-PT" w:eastAsia="it-IT"/>
              </w:rPr>
              <w:t>T</w:t>
            </w:r>
            <w:r w:rsidR="5962C16E" w:rsidRPr="0074718A">
              <w:rPr>
                <w:rFonts w:ascii="Times New Roman" w:hAnsi="Times New Roman"/>
                <w:b/>
                <w:bCs/>
                <w:color w:val="000000" w:themeColor="text1"/>
                <w:lang w:val="pt-PT" w:eastAsia="it-IT"/>
              </w:rPr>
              <w:t xml:space="preserve">ipo de </w:t>
            </w:r>
            <w:proofErr w:type="spellStart"/>
            <w:r w:rsidR="5962C16E" w:rsidRPr="0074718A">
              <w:rPr>
                <w:rFonts w:ascii="Times New Roman" w:hAnsi="Times New Roman"/>
                <w:b/>
                <w:bCs/>
                <w:color w:val="000000" w:themeColor="text1"/>
                <w:lang w:val="pt-PT" w:eastAsia="it-IT"/>
              </w:rPr>
              <w:t>actividad</w:t>
            </w:r>
            <w:proofErr w:type="spellEnd"/>
            <w:r w:rsidRPr="0074718A">
              <w:rPr>
                <w:rFonts w:ascii="Times New Roman" w:hAnsi="Times New Roman"/>
                <w:b/>
                <w:bCs/>
                <w:color w:val="000000" w:themeColor="text1"/>
                <w:lang w:val="pt-PT" w:eastAsia="it-IT"/>
              </w:rPr>
              <w:t xml:space="preserve"> (</w:t>
            </w:r>
            <w:proofErr w:type="spellStart"/>
            <w:r w:rsidR="242AB731" w:rsidRPr="0074718A">
              <w:rPr>
                <w:rFonts w:ascii="Times New Roman" w:hAnsi="Times New Roman"/>
                <w:b/>
                <w:bCs/>
                <w:color w:val="000000" w:themeColor="text1"/>
                <w:lang w:val="pt-PT" w:eastAsia="it-IT"/>
              </w:rPr>
              <w:t>I+D+i</w:t>
            </w:r>
            <w:proofErr w:type="spellEnd"/>
            <w:r w:rsidR="242AB731" w:rsidRPr="0074718A">
              <w:rPr>
                <w:rFonts w:ascii="Times New Roman" w:hAnsi="Times New Roman"/>
                <w:b/>
                <w:bCs/>
                <w:color w:val="000000" w:themeColor="text1"/>
                <w:lang w:val="pt-PT" w:eastAsia="it-IT"/>
              </w:rPr>
              <w:t xml:space="preserve"> </w:t>
            </w:r>
            <w:r w:rsidRPr="0074718A">
              <w:rPr>
                <w:rFonts w:ascii="Times New Roman" w:hAnsi="Times New Roman"/>
                <w:b/>
                <w:bCs/>
                <w:color w:val="000000" w:themeColor="text1"/>
                <w:lang w:val="pt-PT" w:eastAsia="it-IT"/>
              </w:rPr>
              <w:t>o FID)</w:t>
            </w:r>
          </w:p>
        </w:tc>
        <w:tc>
          <w:tcPr>
            <w:tcW w:w="1559" w:type="dxa"/>
          </w:tcPr>
          <w:p w14:paraId="7DEDD813" w14:textId="797DCE56" w:rsidR="00CB34C3" w:rsidRDefault="1BAD3975" w:rsidP="5185E3A3">
            <w:pPr>
              <w:spacing w:beforeAutospacing="1" w:afterAutospacing="1"/>
              <w:rPr>
                <w:rFonts w:ascii="Times New Roman" w:hAnsi="Times New Roman"/>
                <w:b/>
                <w:bCs/>
                <w:color w:val="000000" w:themeColor="text1"/>
                <w:lang w:val="es-ES" w:eastAsia="it-IT"/>
              </w:rPr>
            </w:pPr>
            <w:r w:rsidRPr="5185E3A3">
              <w:rPr>
                <w:rFonts w:ascii="Times New Roman" w:hAnsi="Times New Roman"/>
                <w:b/>
                <w:bCs/>
                <w:color w:val="000000" w:themeColor="text1"/>
                <w:lang w:val="es-ES" w:eastAsia="it-IT"/>
              </w:rPr>
              <w:t>Mes de inicio</w:t>
            </w:r>
          </w:p>
        </w:tc>
        <w:tc>
          <w:tcPr>
            <w:tcW w:w="1701" w:type="dxa"/>
          </w:tcPr>
          <w:p w14:paraId="28875BBF" w14:textId="269CEACE" w:rsidR="00CB34C3" w:rsidRDefault="1BAD3975" w:rsidP="5185E3A3">
            <w:pPr>
              <w:spacing w:beforeAutospacing="1" w:afterAutospacing="1"/>
              <w:rPr>
                <w:rFonts w:ascii="Times New Roman" w:hAnsi="Times New Roman"/>
                <w:b/>
                <w:bCs/>
                <w:color w:val="000000" w:themeColor="text1"/>
                <w:lang w:val="es-ES" w:eastAsia="it-IT"/>
              </w:rPr>
            </w:pPr>
            <w:r w:rsidRPr="5185E3A3">
              <w:rPr>
                <w:rFonts w:ascii="Times New Roman" w:hAnsi="Times New Roman"/>
                <w:b/>
                <w:bCs/>
                <w:color w:val="000000" w:themeColor="text1"/>
                <w:lang w:val="es-ES" w:eastAsia="it-IT"/>
              </w:rPr>
              <w:t>Mes de finalización</w:t>
            </w:r>
          </w:p>
        </w:tc>
        <w:tc>
          <w:tcPr>
            <w:tcW w:w="2693" w:type="dxa"/>
          </w:tcPr>
          <w:p w14:paraId="6BD77830" w14:textId="713C0116" w:rsidR="00CB34C3" w:rsidRDefault="1BAD3975" w:rsidP="5185E3A3">
            <w:pPr>
              <w:spacing w:beforeAutospacing="1" w:afterAutospacing="1"/>
              <w:rPr>
                <w:rFonts w:ascii="Times New Roman" w:hAnsi="Times New Roman"/>
                <w:b/>
                <w:bCs/>
                <w:color w:val="000000" w:themeColor="text1"/>
                <w:lang w:val="es-ES" w:eastAsia="it-IT"/>
              </w:rPr>
            </w:pPr>
            <w:r w:rsidRPr="5185E3A3">
              <w:rPr>
                <w:rFonts w:ascii="Times New Roman" w:hAnsi="Times New Roman"/>
                <w:b/>
                <w:bCs/>
                <w:color w:val="000000" w:themeColor="text1"/>
                <w:lang w:val="es-ES" w:eastAsia="it-IT"/>
              </w:rPr>
              <w:t>Hitos clave</w:t>
            </w:r>
          </w:p>
        </w:tc>
      </w:tr>
      <w:tr w:rsidR="00CB34C3" w14:paraId="5D8DB29E" w14:textId="77777777" w:rsidTr="5185E3A3">
        <w:tc>
          <w:tcPr>
            <w:tcW w:w="2122" w:type="dxa"/>
          </w:tcPr>
          <w:p w14:paraId="380ACFD0" w14:textId="77777777" w:rsidR="00CB34C3" w:rsidRDefault="00CB34C3" w:rsidP="1D827943">
            <w:pPr>
              <w:spacing w:before="100" w:beforeAutospacing="1" w:after="100" w:afterAutospacing="1"/>
              <w:jc w:val="both"/>
              <w:outlineLvl w:val="2"/>
              <w:rPr>
                <w:rFonts w:ascii="Times New Roman" w:hAnsi="Times New Roman"/>
                <w:i/>
                <w:iCs/>
                <w:color w:val="000000" w:themeColor="text1"/>
                <w:vertAlign w:val="subscript"/>
                <w:lang w:val="es-ES" w:eastAsia="it-IT"/>
              </w:rPr>
            </w:pPr>
          </w:p>
        </w:tc>
        <w:tc>
          <w:tcPr>
            <w:tcW w:w="1701" w:type="dxa"/>
          </w:tcPr>
          <w:p w14:paraId="11D32958" w14:textId="77777777" w:rsidR="00CB34C3" w:rsidRDefault="00CB34C3" w:rsidP="1D827943">
            <w:pPr>
              <w:spacing w:before="100" w:beforeAutospacing="1" w:after="100" w:afterAutospacing="1"/>
              <w:jc w:val="both"/>
              <w:outlineLvl w:val="2"/>
              <w:rPr>
                <w:rFonts w:ascii="Times New Roman" w:hAnsi="Times New Roman"/>
                <w:b/>
                <w:bCs/>
                <w:color w:val="000000" w:themeColor="text1"/>
                <w:lang w:val="es-ES" w:eastAsia="it-IT"/>
              </w:rPr>
            </w:pPr>
          </w:p>
        </w:tc>
        <w:tc>
          <w:tcPr>
            <w:tcW w:w="1559" w:type="dxa"/>
          </w:tcPr>
          <w:p w14:paraId="6CE5D315" w14:textId="77777777" w:rsidR="00CB34C3" w:rsidRDefault="00CB34C3" w:rsidP="1D827943">
            <w:pPr>
              <w:spacing w:before="100" w:beforeAutospacing="1" w:after="100" w:afterAutospacing="1"/>
              <w:jc w:val="both"/>
              <w:outlineLvl w:val="2"/>
              <w:rPr>
                <w:rFonts w:ascii="Times New Roman" w:hAnsi="Times New Roman"/>
                <w:i/>
                <w:iCs/>
                <w:color w:val="000000" w:themeColor="text1"/>
                <w:lang w:val="es-ES" w:eastAsia="it-IT"/>
              </w:rPr>
            </w:pPr>
          </w:p>
        </w:tc>
        <w:tc>
          <w:tcPr>
            <w:tcW w:w="1701" w:type="dxa"/>
          </w:tcPr>
          <w:p w14:paraId="47DFBCB9" w14:textId="77777777" w:rsidR="00CB34C3" w:rsidRDefault="00CB34C3" w:rsidP="1D827943">
            <w:pPr>
              <w:spacing w:before="100" w:beforeAutospacing="1" w:after="100" w:afterAutospacing="1"/>
              <w:outlineLvl w:val="2"/>
              <w:rPr>
                <w:rFonts w:ascii="Times New Roman" w:hAnsi="Times New Roman"/>
                <w:i/>
                <w:iCs/>
                <w:color w:val="000000" w:themeColor="text1"/>
                <w:lang w:val="es-ES" w:eastAsia="it-IT"/>
              </w:rPr>
            </w:pPr>
          </w:p>
        </w:tc>
        <w:tc>
          <w:tcPr>
            <w:tcW w:w="2693" w:type="dxa"/>
          </w:tcPr>
          <w:p w14:paraId="6D57D4DA" w14:textId="77777777" w:rsidR="00CB34C3" w:rsidRDefault="00CB34C3" w:rsidP="1D827943">
            <w:pPr>
              <w:spacing w:before="100" w:beforeAutospacing="1" w:after="100" w:afterAutospacing="1"/>
              <w:outlineLvl w:val="2"/>
              <w:rPr>
                <w:rFonts w:ascii="Times New Roman" w:hAnsi="Times New Roman"/>
                <w:color w:val="000000" w:themeColor="text1"/>
                <w:lang w:val="es-ES" w:eastAsia="it-IT"/>
              </w:rPr>
            </w:pPr>
          </w:p>
        </w:tc>
      </w:tr>
      <w:tr w:rsidR="00CB34C3" w14:paraId="1272D5AA" w14:textId="77777777" w:rsidTr="5185E3A3">
        <w:tc>
          <w:tcPr>
            <w:tcW w:w="2122" w:type="dxa"/>
          </w:tcPr>
          <w:p w14:paraId="200A4851" w14:textId="77777777" w:rsidR="00CB34C3" w:rsidRDefault="00CB34C3" w:rsidP="1D827943">
            <w:pPr>
              <w:spacing w:before="100" w:beforeAutospacing="1" w:after="100" w:afterAutospacing="1"/>
              <w:jc w:val="both"/>
              <w:outlineLvl w:val="2"/>
              <w:rPr>
                <w:rFonts w:ascii="Times New Roman" w:hAnsi="Times New Roman"/>
                <w:i/>
                <w:iCs/>
                <w:color w:val="000000" w:themeColor="text1"/>
                <w:vertAlign w:val="subscript"/>
                <w:lang w:val="es-ES" w:eastAsia="it-IT"/>
              </w:rPr>
            </w:pPr>
          </w:p>
        </w:tc>
        <w:tc>
          <w:tcPr>
            <w:tcW w:w="1701" w:type="dxa"/>
          </w:tcPr>
          <w:p w14:paraId="45851B00" w14:textId="77777777" w:rsidR="00CB34C3" w:rsidRDefault="00CB34C3" w:rsidP="1D827943">
            <w:pPr>
              <w:spacing w:before="100" w:beforeAutospacing="1" w:after="100" w:afterAutospacing="1"/>
              <w:jc w:val="both"/>
              <w:outlineLvl w:val="2"/>
              <w:rPr>
                <w:rFonts w:ascii="Times New Roman" w:hAnsi="Times New Roman"/>
                <w:b/>
                <w:bCs/>
                <w:color w:val="000000" w:themeColor="text1"/>
                <w:lang w:val="es-ES" w:eastAsia="it-IT"/>
              </w:rPr>
            </w:pPr>
          </w:p>
        </w:tc>
        <w:tc>
          <w:tcPr>
            <w:tcW w:w="1559" w:type="dxa"/>
          </w:tcPr>
          <w:p w14:paraId="1E69A518" w14:textId="77777777" w:rsidR="00CB34C3" w:rsidRDefault="00CB34C3" w:rsidP="1D827943">
            <w:pPr>
              <w:spacing w:before="100" w:beforeAutospacing="1" w:after="100" w:afterAutospacing="1"/>
              <w:jc w:val="both"/>
              <w:outlineLvl w:val="2"/>
              <w:rPr>
                <w:rFonts w:ascii="Times New Roman" w:hAnsi="Times New Roman"/>
                <w:i/>
                <w:iCs/>
                <w:color w:val="000000" w:themeColor="text1"/>
                <w:lang w:val="es-ES" w:eastAsia="it-IT"/>
              </w:rPr>
            </w:pPr>
          </w:p>
        </w:tc>
        <w:tc>
          <w:tcPr>
            <w:tcW w:w="1701" w:type="dxa"/>
          </w:tcPr>
          <w:p w14:paraId="55EF583E" w14:textId="77777777" w:rsidR="00CB34C3" w:rsidRDefault="00CB34C3" w:rsidP="1D827943">
            <w:pPr>
              <w:spacing w:before="100" w:beforeAutospacing="1" w:after="100" w:afterAutospacing="1"/>
              <w:outlineLvl w:val="2"/>
              <w:rPr>
                <w:rFonts w:ascii="Times New Roman" w:hAnsi="Times New Roman"/>
                <w:i/>
                <w:iCs/>
                <w:color w:val="000000" w:themeColor="text1"/>
                <w:lang w:val="es-ES" w:eastAsia="it-IT"/>
              </w:rPr>
            </w:pPr>
          </w:p>
        </w:tc>
        <w:tc>
          <w:tcPr>
            <w:tcW w:w="2693" w:type="dxa"/>
          </w:tcPr>
          <w:p w14:paraId="5A192A26" w14:textId="77777777" w:rsidR="00CB34C3" w:rsidRDefault="00CB34C3" w:rsidP="1D827943">
            <w:pPr>
              <w:spacing w:before="100" w:beforeAutospacing="1" w:after="100" w:afterAutospacing="1"/>
              <w:outlineLvl w:val="2"/>
              <w:rPr>
                <w:rFonts w:ascii="Times New Roman" w:hAnsi="Times New Roman"/>
                <w:color w:val="000000" w:themeColor="text1"/>
                <w:lang w:val="es-ES" w:eastAsia="it-IT"/>
              </w:rPr>
            </w:pPr>
          </w:p>
        </w:tc>
      </w:tr>
      <w:tr w:rsidR="00CB34C3" w14:paraId="048A3DA2" w14:textId="77777777" w:rsidTr="5185E3A3">
        <w:tc>
          <w:tcPr>
            <w:tcW w:w="2122" w:type="dxa"/>
          </w:tcPr>
          <w:p w14:paraId="5A7B96C6" w14:textId="77777777" w:rsidR="00CB34C3" w:rsidRDefault="00CB34C3" w:rsidP="1D827943">
            <w:pPr>
              <w:spacing w:before="100" w:beforeAutospacing="1" w:after="100" w:afterAutospacing="1"/>
              <w:jc w:val="both"/>
              <w:outlineLvl w:val="2"/>
              <w:rPr>
                <w:rFonts w:ascii="Times New Roman" w:hAnsi="Times New Roman"/>
                <w:i/>
                <w:iCs/>
                <w:color w:val="000000" w:themeColor="text1"/>
                <w:vertAlign w:val="subscript"/>
                <w:lang w:val="es-ES" w:eastAsia="it-IT"/>
              </w:rPr>
            </w:pPr>
          </w:p>
        </w:tc>
        <w:tc>
          <w:tcPr>
            <w:tcW w:w="1701" w:type="dxa"/>
          </w:tcPr>
          <w:p w14:paraId="525416BA" w14:textId="77777777" w:rsidR="00CB34C3" w:rsidRDefault="00CB34C3" w:rsidP="1D827943">
            <w:pPr>
              <w:spacing w:before="100" w:beforeAutospacing="1" w:after="100" w:afterAutospacing="1"/>
              <w:jc w:val="both"/>
              <w:outlineLvl w:val="2"/>
              <w:rPr>
                <w:rFonts w:ascii="Times New Roman" w:hAnsi="Times New Roman"/>
                <w:b/>
                <w:bCs/>
                <w:color w:val="000000" w:themeColor="text1"/>
                <w:lang w:val="es-ES" w:eastAsia="it-IT"/>
              </w:rPr>
            </w:pPr>
          </w:p>
        </w:tc>
        <w:tc>
          <w:tcPr>
            <w:tcW w:w="1559" w:type="dxa"/>
          </w:tcPr>
          <w:p w14:paraId="7EF8AD84" w14:textId="77777777" w:rsidR="00CB34C3" w:rsidRDefault="00CB34C3" w:rsidP="1D827943">
            <w:pPr>
              <w:spacing w:before="100" w:beforeAutospacing="1" w:after="100" w:afterAutospacing="1"/>
              <w:jc w:val="both"/>
              <w:outlineLvl w:val="2"/>
              <w:rPr>
                <w:rFonts w:ascii="Times New Roman" w:hAnsi="Times New Roman"/>
                <w:i/>
                <w:iCs/>
                <w:color w:val="000000" w:themeColor="text1"/>
                <w:lang w:val="es-ES" w:eastAsia="it-IT"/>
              </w:rPr>
            </w:pPr>
          </w:p>
        </w:tc>
        <w:tc>
          <w:tcPr>
            <w:tcW w:w="1701" w:type="dxa"/>
          </w:tcPr>
          <w:p w14:paraId="252599E4" w14:textId="77777777" w:rsidR="00CB34C3" w:rsidRDefault="00CB34C3" w:rsidP="1D827943">
            <w:pPr>
              <w:spacing w:before="100" w:beforeAutospacing="1" w:after="100" w:afterAutospacing="1"/>
              <w:outlineLvl w:val="2"/>
              <w:rPr>
                <w:rFonts w:ascii="Times New Roman" w:hAnsi="Times New Roman"/>
                <w:i/>
                <w:iCs/>
                <w:color w:val="000000" w:themeColor="text1"/>
                <w:lang w:val="es-ES" w:eastAsia="it-IT"/>
              </w:rPr>
            </w:pPr>
          </w:p>
        </w:tc>
        <w:tc>
          <w:tcPr>
            <w:tcW w:w="2693" w:type="dxa"/>
          </w:tcPr>
          <w:p w14:paraId="2E8D79E6" w14:textId="77777777" w:rsidR="00CB34C3" w:rsidRDefault="00CB34C3" w:rsidP="1D827943">
            <w:pPr>
              <w:spacing w:before="100" w:beforeAutospacing="1" w:after="100" w:afterAutospacing="1"/>
              <w:outlineLvl w:val="2"/>
              <w:rPr>
                <w:rFonts w:ascii="Times New Roman" w:hAnsi="Times New Roman"/>
                <w:color w:val="000000" w:themeColor="text1"/>
                <w:lang w:val="es-ES" w:eastAsia="it-IT"/>
              </w:rPr>
            </w:pPr>
          </w:p>
        </w:tc>
      </w:tr>
    </w:tbl>
    <w:p w14:paraId="466B117F" w14:textId="0AD48B58" w:rsidR="00CB34C3" w:rsidRDefault="003A1B8D" w:rsidP="1D827943">
      <w:pPr>
        <w:pStyle w:val="Descripcin"/>
        <w:rPr>
          <w:rFonts w:ascii="Times New Roman" w:hAnsi="Times New Roman"/>
          <w:sz w:val="22"/>
          <w:szCs w:val="22"/>
          <w:lang w:val="es-ES"/>
        </w:rPr>
      </w:pPr>
      <w:bookmarkStart w:id="44" w:name="_Toc124147339"/>
      <w:bookmarkStart w:id="45" w:name="_Toc124153942"/>
      <w:bookmarkStart w:id="46" w:name="_Toc124147342"/>
      <w:bookmarkStart w:id="47" w:name="_Toc124153945"/>
      <w:bookmarkStart w:id="48" w:name="_Toc124147344"/>
      <w:bookmarkStart w:id="49" w:name="_Toc124153947"/>
      <w:bookmarkStart w:id="50" w:name="_Toc124147352"/>
      <w:bookmarkStart w:id="51" w:name="_Toc124153955"/>
      <w:bookmarkStart w:id="52" w:name="_Toc124147359"/>
      <w:bookmarkStart w:id="53" w:name="_Toc124153962"/>
      <w:bookmarkStart w:id="54" w:name="_Toc124147366"/>
      <w:bookmarkStart w:id="55" w:name="_Toc124153969"/>
      <w:bookmarkStart w:id="56" w:name="_Toc129851708"/>
      <w:bookmarkStart w:id="57" w:name="_Toc126857765"/>
      <w:bookmarkStart w:id="58" w:name="_Toc126857911"/>
      <w:bookmarkStart w:id="59" w:name="_Toc126858315"/>
      <w:bookmarkStart w:id="60" w:name="_Toc126871410"/>
      <w:bookmarkStart w:id="61" w:name="_Toc129851715"/>
      <w:bookmarkStart w:id="62" w:name="_Toc129851716"/>
      <w:bookmarkStart w:id="63" w:name="_Toc129851717"/>
      <w:bookmarkStart w:id="64" w:name="_Toc129851718"/>
      <w:bookmarkStart w:id="65" w:name="_Toc129851719"/>
      <w:bookmarkStart w:id="66" w:name="_Toc129851720"/>
      <w:bookmarkStart w:id="67" w:name="_Toc129851721"/>
      <w:bookmarkStart w:id="68" w:name="_Toc129851722"/>
      <w:bookmarkStart w:id="69" w:name="_Toc129851723"/>
      <w:bookmarkStart w:id="70" w:name="_Toc129851724"/>
      <w:bookmarkStart w:id="71" w:name="_Toc129851725"/>
      <w:bookmarkStart w:id="72" w:name="_Toc129851726"/>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1D827943">
        <w:rPr>
          <w:rFonts w:ascii="Times New Roman" w:hAnsi="Times New Roman"/>
          <w:lang w:val="es-ES"/>
        </w:rPr>
        <w:t>Tabl</w:t>
      </w:r>
      <w:r w:rsidR="5F565FCC" w:rsidRPr="1D827943">
        <w:rPr>
          <w:rFonts w:ascii="Times New Roman" w:hAnsi="Times New Roman"/>
          <w:lang w:val="es-ES"/>
        </w:rPr>
        <w:t>a</w:t>
      </w:r>
      <w:r w:rsidRPr="1D827943">
        <w:rPr>
          <w:rFonts w:ascii="Times New Roman" w:hAnsi="Times New Roman"/>
          <w:lang w:val="es-ES"/>
        </w:rPr>
        <w:t xml:space="preserve"> </w:t>
      </w:r>
      <w:r w:rsidRPr="1D827943">
        <w:rPr>
          <w:rFonts w:ascii="Times New Roman" w:hAnsi="Times New Roman"/>
        </w:rPr>
        <w:fldChar w:fldCharType="begin"/>
      </w:r>
      <w:r w:rsidRPr="1D827943">
        <w:rPr>
          <w:rFonts w:ascii="Times New Roman" w:hAnsi="Times New Roman"/>
        </w:rPr>
        <w:instrText xml:space="preserve"> SEQ Table \* ARABIC </w:instrText>
      </w:r>
      <w:r w:rsidRPr="1D827943">
        <w:rPr>
          <w:rFonts w:ascii="Times New Roman" w:hAnsi="Times New Roman"/>
        </w:rPr>
        <w:fldChar w:fldCharType="separate"/>
      </w:r>
      <w:r w:rsidRPr="1D827943">
        <w:rPr>
          <w:rFonts w:ascii="Times New Roman" w:hAnsi="Times New Roman"/>
          <w:noProof/>
        </w:rPr>
        <w:t>4</w:t>
      </w:r>
      <w:r w:rsidRPr="1D827943">
        <w:rPr>
          <w:rFonts w:ascii="Times New Roman" w:hAnsi="Times New Roman"/>
        </w:rPr>
        <w:fldChar w:fldCharType="end"/>
      </w:r>
      <w:r w:rsidRPr="1D827943">
        <w:rPr>
          <w:rFonts w:ascii="Times New Roman" w:hAnsi="Times New Roman"/>
          <w:lang w:val="es-ES"/>
        </w:rPr>
        <w:t xml:space="preserve"> GANTT</w:t>
      </w:r>
    </w:p>
    <w:p w14:paraId="148AFDF8" w14:textId="25FED573" w:rsidR="00CB34C3" w:rsidRDefault="75E1EB5E" w:rsidP="1D827943">
      <w:pPr>
        <w:pStyle w:val="ITberschrift1"/>
        <w:pageBreakBefore w:val="0"/>
        <w:spacing w:line="276" w:lineRule="auto"/>
        <w:ind w:left="680"/>
        <w:jc w:val="both"/>
        <w:rPr>
          <w:rFonts w:ascii="Times New Roman" w:hAnsi="Times New Roman"/>
          <w:sz w:val="28"/>
          <w:szCs w:val="28"/>
          <w:lang w:val="es-ES"/>
        </w:rPr>
      </w:pPr>
      <w:bookmarkStart w:id="73" w:name="_Toc126857776"/>
      <w:bookmarkStart w:id="74" w:name="_Toc126857922"/>
      <w:bookmarkStart w:id="75" w:name="_Toc126858326"/>
      <w:bookmarkStart w:id="76" w:name="_Toc126871421"/>
      <w:bookmarkStart w:id="77" w:name="_Toc124147379"/>
      <w:bookmarkStart w:id="78" w:name="_Toc124153983"/>
      <w:bookmarkStart w:id="79" w:name="_Ref148023874"/>
      <w:bookmarkStart w:id="80" w:name="_Toc148106587"/>
      <w:bookmarkEnd w:id="73"/>
      <w:bookmarkEnd w:id="74"/>
      <w:bookmarkEnd w:id="75"/>
      <w:bookmarkEnd w:id="76"/>
      <w:bookmarkEnd w:id="77"/>
      <w:bookmarkEnd w:id="78"/>
      <w:r w:rsidRPr="1D827943">
        <w:rPr>
          <w:rFonts w:ascii="Times New Roman" w:hAnsi="Times New Roman"/>
          <w:sz w:val="28"/>
          <w:szCs w:val="28"/>
          <w:lang w:val="es-ES"/>
        </w:rPr>
        <w:t>Necesidad y efecto incentivador de la ayuda</w:t>
      </w:r>
      <w:bookmarkEnd w:id="79"/>
      <w:bookmarkEnd w:id="80"/>
    </w:p>
    <w:p w14:paraId="333DDBDA" w14:textId="6857A7F4" w:rsidR="00CB34C3" w:rsidRDefault="0B634A51" w:rsidP="1D827943">
      <w:pPr>
        <w:pStyle w:val="ITberschrift11"/>
        <w:rPr>
          <w:lang w:val="es-ES"/>
        </w:rPr>
      </w:pPr>
      <w:bookmarkStart w:id="81" w:name="_Toc129851731"/>
      <w:bookmarkStart w:id="82" w:name="_Toc148106588"/>
      <w:bookmarkEnd w:id="81"/>
      <w:r w:rsidRPr="1D827943">
        <w:rPr>
          <w:lang w:val="es-ES"/>
        </w:rPr>
        <w:t>Efecto incentivador</w:t>
      </w:r>
      <w:bookmarkEnd w:id="82"/>
    </w:p>
    <w:p w14:paraId="6727FBFB" w14:textId="257AF083" w:rsidR="00CB34C3" w:rsidRDefault="0B634A51" w:rsidP="1D827943">
      <w:pPr>
        <w:spacing w:before="240" w:after="240"/>
        <w:contextualSpacing/>
        <w:jc w:val="both"/>
        <w:rPr>
          <w:rFonts w:ascii="Times New Roman" w:hAnsi="Times New Roman"/>
          <w:sz w:val="22"/>
          <w:szCs w:val="22"/>
          <w:lang w:val="es-ES"/>
        </w:rPr>
      </w:pPr>
      <w:r w:rsidRPr="1D827943">
        <w:rPr>
          <w:rFonts w:ascii="Times New Roman" w:hAnsi="Times New Roman"/>
          <w:sz w:val="22"/>
          <w:szCs w:val="22"/>
          <w:lang w:val="es-ES"/>
        </w:rPr>
        <w:t xml:space="preserve">Indique cuál de las siguientes afirmaciones refleja mejor cómo afectaría la ausencia de apoyo público </w:t>
      </w:r>
      <w:r w:rsidR="7CBEB519" w:rsidRPr="1D827943">
        <w:rPr>
          <w:rFonts w:ascii="Times New Roman" w:hAnsi="Times New Roman"/>
          <w:sz w:val="22"/>
          <w:szCs w:val="22"/>
          <w:lang w:val="es-ES"/>
        </w:rPr>
        <w:t>a su toma de</w:t>
      </w:r>
      <w:r w:rsidR="0F82B500" w:rsidRPr="1D827943">
        <w:rPr>
          <w:rFonts w:ascii="Times New Roman" w:hAnsi="Times New Roman"/>
          <w:sz w:val="22"/>
          <w:szCs w:val="22"/>
          <w:lang w:val="es-ES"/>
        </w:rPr>
        <w:t xml:space="preserve"> decisiones. Puede seleccionar múltiples opciones:</w:t>
      </w:r>
      <w:r w:rsidR="7CBEB519" w:rsidRPr="1D827943">
        <w:rPr>
          <w:rFonts w:ascii="Times New Roman" w:hAnsi="Times New Roman"/>
          <w:sz w:val="22"/>
          <w:szCs w:val="22"/>
          <w:lang w:val="es-ES"/>
        </w:rPr>
        <w:t xml:space="preserve"> </w:t>
      </w:r>
    </w:p>
    <w:p w14:paraId="5273AECC" w14:textId="6E80BBB2" w:rsidR="00CB34C3" w:rsidRDefault="003A1B8D" w:rsidP="1D827943">
      <w:pPr>
        <w:spacing w:after="240"/>
        <w:contextualSpacing/>
        <w:rPr>
          <w:rFonts w:ascii="Times New Roman" w:hAnsi="Times New Roman"/>
          <w:sz w:val="22"/>
          <w:szCs w:val="22"/>
          <w:lang w:val="es-ES"/>
        </w:rPr>
      </w:pPr>
      <w:r w:rsidRPr="1D827943">
        <w:rPr>
          <w:rFonts w:ascii="Segoe UI Symbol" w:hAnsi="Segoe UI Symbol" w:cs="Segoe UI Symbol"/>
          <w:sz w:val="22"/>
          <w:szCs w:val="22"/>
          <w:lang w:val="es-ES"/>
        </w:rPr>
        <w:t>☐</w:t>
      </w:r>
      <w:r w:rsidRPr="1D827943">
        <w:rPr>
          <w:rFonts w:ascii="Times New Roman" w:hAnsi="Times New Roman"/>
          <w:sz w:val="22"/>
          <w:szCs w:val="22"/>
          <w:lang w:val="es-ES"/>
        </w:rPr>
        <w:t xml:space="preserve"> </w:t>
      </w:r>
      <w:r w:rsidR="5DE8D08E" w:rsidRPr="1D827943">
        <w:rPr>
          <w:rFonts w:ascii="Times New Roman" w:hAnsi="Times New Roman"/>
          <w:sz w:val="22"/>
          <w:szCs w:val="22"/>
          <w:lang w:val="es-ES"/>
        </w:rPr>
        <w:t>El proyecto no se implementaría</w:t>
      </w:r>
      <w:r w:rsidRPr="0074718A">
        <w:rPr>
          <w:lang w:val="es-ES"/>
        </w:rPr>
        <w:br/>
      </w:r>
      <w:r w:rsidRPr="1D827943">
        <w:rPr>
          <w:rFonts w:ascii="Segoe UI Symbol" w:hAnsi="Segoe UI Symbol" w:cs="Segoe UI Symbol"/>
          <w:sz w:val="22"/>
          <w:szCs w:val="22"/>
          <w:lang w:val="es-ES"/>
        </w:rPr>
        <w:t>☐</w:t>
      </w:r>
      <w:r w:rsidRPr="1D827943">
        <w:rPr>
          <w:rFonts w:ascii="Times New Roman" w:hAnsi="Times New Roman"/>
          <w:sz w:val="22"/>
          <w:szCs w:val="22"/>
          <w:lang w:val="es-ES"/>
        </w:rPr>
        <w:t xml:space="preserve"> </w:t>
      </w:r>
      <w:r w:rsidR="5B388C08" w:rsidRPr="1D827943">
        <w:rPr>
          <w:rFonts w:ascii="Times New Roman" w:hAnsi="Times New Roman"/>
          <w:sz w:val="22"/>
          <w:szCs w:val="22"/>
          <w:lang w:val="es-ES"/>
        </w:rPr>
        <w:t>El proyecto se retrasaría significativamente</w:t>
      </w:r>
      <w:r w:rsidRPr="0074718A">
        <w:rPr>
          <w:lang w:val="es-ES"/>
        </w:rPr>
        <w:br/>
      </w:r>
      <w:r w:rsidRPr="1D827943">
        <w:rPr>
          <w:rFonts w:ascii="Segoe UI Symbol" w:hAnsi="Segoe UI Symbol" w:cs="Segoe UI Symbol"/>
          <w:sz w:val="22"/>
          <w:szCs w:val="22"/>
          <w:lang w:val="es-ES"/>
        </w:rPr>
        <w:t>☐</w:t>
      </w:r>
      <w:r w:rsidRPr="1D827943">
        <w:rPr>
          <w:rFonts w:ascii="Times New Roman" w:hAnsi="Times New Roman"/>
          <w:sz w:val="22"/>
          <w:szCs w:val="22"/>
          <w:lang w:val="es-ES"/>
        </w:rPr>
        <w:t xml:space="preserve"> </w:t>
      </w:r>
      <w:r w:rsidR="47E2D6C3" w:rsidRPr="1D827943">
        <w:rPr>
          <w:rFonts w:ascii="Times New Roman" w:hAnsi="Times New Roman"/>
          <w:sz w:val="22"/>
          <w:szCs w:val="22"/>
          <w:lang w:val="es-ES"/>
        </w:rPr>
        <w:t>El proyecto se realizaría a menor es</w:t>
      </w:r>
      <w:r w:rsidR="5E6CDA05" w:rsidRPr="1D827943">
        <w:rPr>
          <w:rFonts w:ascii="Times New Roman" w:hAnsi="Times New Roman"/>
          <w:sz w:val="22"/>
          <w:szCs w:val="22"/>
          <w:lang w:val="es-ES"/>
        </w:rPr>
        <w:t>c</w:t>
      </w:r>
      <w:r w:rsidR="47E2D6C3" w:rsidRPr="1D827943">
        <w:rPr>
          <w:rFonts w:ascii="Times New Roman" w:hAnsi="Times New Roman"/>
          <w:sz w:val="22"/>
          <w:szCs w:val="22"/>
          <w:lang w:val="es-ES"/>
        </w:rPr>
        <w:t>ala o con un alcance reducido</w:t>
      </w:r>
      <w:r w:rsidRPr="0074718A">
        <w:rPr>
          <w:lang w:val="es-ES"/>
        </w:rPr>
        <w:br/>
      </w:r>
      <w:r w:rsidRPr="1D827943">
        <w:rPr>
          <w:rFonts w:ascii="Segoe UI Symbol" w:hAnsi="Segoe UI Symbol" w:cs="Segoe UI Symbol"/>
          <w:sz w:val="22"/>
          <w:szCs w:val="22"/>
          <w:lang w:val="es-ES"/>
        </w:rPr>
        <w:t>☐</w:t>
      </w:r>
      <w:r w:rsidRPr="1D827943">
        <w:rPr>
          <w:rFonts w:ascii="Times New Roman" w:hAnsi="Times New Roman"/>
          <w:sz w:val="22"/>
          <w:szCs w:val="22"/>
          <w:lang w:val="es-ES"/>
        </w:rPr>
        <w:t xml:space="preserve"> </w:t>
      </w:r>
      <w:r w:rsidR="6DBB837D" w:rsidRPr="1D827943">
        <w:rPr>
          <w:rFonts w:ascii="Times New Roman" w:hAnsi="Times New Roman"/>
          <w:sz w:val="22"/>
          <w:szCs w:val="22"/>
          <w:lang w:val="es-ES"/>
        </w:rPr>
        <w:t>El enfoque tecnológico o medioambiental sería menos ambicioso</w:t>
      </w:r>
    </w:p>
    <w:p w14:paraId="03FAB875" w14:textId="07FA9286" w:rsidR="00CB34C3" w:rsidRDefault="003A1B8D" w:rsidP="1D827943">
      <w:pPr>
        <w:spacing w:after="240"/>
        <w:contextualSpacing/>
        <w:rPr>
          <w:rFonts w:ascii="Times New Roman" w:hAnsi="Times New Roman"/>
          <w:sz w:val="22"/>
          <w:szCs w:val="22"/>
          <w:lang w:val="es-ES"/>
        </w:rPr>
      </w:pPr>
      <w:r w:rsidRPr="1D827943">
        <w:rPr>
          <w:rFonts w:ascii="Segoe UI Symbol" w:hAnsi="Segoe UI Symbol" w:cs="Segoe UI Symbol"/>
          <w:sz w:val="22"/>
          <w:szCs w:val="22"/>
          <w:lang w:val="es-ES"/>
        </w:rPr>
        <w:t>☐</w:t>
      </w:r>
      <w:r w:rsidRPr="1D827943">
        <w:rPr>
          <w:rFonts w:ascii="Times New Roman" w:hAnsi="Times New Roman"/>
          <w:sz w:val="22"/>
          <w:szCs w:val="22"/>
          <w:lang w:val="es-ES"/>
        </w:rPr>
        <w:t xml:space="preserve"> </w:t>
      </w:r>
      <w:r w:rsidR="0CF535D9" w:rsidRPr="1D827943">
        <w:rPr>
          <w:rFonts w:ascii="Times New Roman" w:hAnsi="Times New Roman"/>
          <w:sz w:val="22"/>
          <w:szCs w:val="22"/>
          <w:lang w:val="es-ES"/>
        </w:rPr>
        <w:t xml:space="preserve">El proyecto se implementaría con un mayor nivel de riesgo o </w:t>
      </w:r>
      <w:r w:rsidR="3FAADB49" w:rsidRPr="1D827943">
        <w:rPr>
          <w:rFonts w:ascii="Times New Roman" w:hAnsi="Times New Roman"/>
          <w:sz w:val="22"/>
          <w:szCs w:val="22"/>
          <w:lang w:val="es-ES"/>
        </w:rPr>
        <w:t xml:space="preserve">de </w:t>
      </w:r>
      <w:r w:rsidR="0CF535D9" w:rsidRPr="1D827943">
        <w:rPr>
          <w:rFonts w:ascii="Times New Roman" w:hAnsi="Times New Roman"/>
          <w:sz w:val="22"/>
          <w:szCs w:val="22"/>
          <w:lang w:val="es-ES"/>
        </w:rPr>
        <w:t>incertidumbre financiera</w:t>
      </w:r>
      <w:r w:rsidRPr="0074718A">
        <w:rPr>
          <w:lang w:val="es-ES"/>
        </w:rPr>
        <w:br/>
      </w:r>
      <w:r w:rsidRPr="1D827943">
        <w:rPr>
          <w:rFonts w:ascii="Segoe UI Symbol" w:hAnsi="Segoe UI Symbol" w:cs="Segoe UI Symbol"/>
          <w:sz w:val="22"/>
          <w:szCs w:val="22"/>
          <w:lang w:val="es-ES"/>
        </w:rPr>
        <w:t>☐</w:t>
      </w:r>
      <w:r w:rsidRPr="1D827943">
        <w:rPr>
          <w:rFonts w:ascii="Times New Roman" w:hAnsi="Times New Roman"/>
          <w:sz w:val="22"/>
          <w:szCs w:val="22"/>
          <w:lang w:val="es-ES"/>
        </w:rPr>
        <w:t xml:space="preserve"> </w:t>
      </w:r>
      <w:r w:rsidR="20DADAF8" w:rsidRPr="1D827943">
        <w:rPr>
          <w:rFonts w:ascii="Times New Roman" w:hAnsi="Times New Roman"/>
          <w:sz w:val="22"/>
          <w:szCs w:val="22"/>
          <w:lang w:val="es-ES"/>
        </w:rPr>
        <w:t>Otro (por favor especifique)</w:t>
      </w:r>
      <w:r w:rsidRPr="1D827943">
        <w:rPr>
          <w:rFonts w:ascii="Times New Roman" w:hAnsi="Times New Roman"/>
          <w:sz w:val="22"/>
          <w:szCs w:val="22"/>
          <w:lang w:val="es-ES"/>
        </w:rPr>
        <w:t>: ________________________________</w:t>
      </w:r>
    </w:p>
    <w:p w14:paraId="4483260A" w14:textId="77777777" w:rsidR="00CB34C3" w:rsidRDefault="00CB34C3" w:rsidP="1D827943">
      <w:pPr>
        <w:spacing w:after="240"/>
        <w:contextualSpacing/>
        <w:rPr>
          <w:rFonts w:ascii="Times New Roman" w:hAnsi="Times New Roman"/>
          <w:sz w:val="22"/>
          <w:szCs w:val="22"/>
          <w:lang w:val="es-ES"/>
        </w:rPr>
      </w:pPr>
    </w:p>
    <w:p w14:paraId="765716AF" w14:textId="03BDC969" w:rsidR="00CB34C3" w:rsidRDefault="04567AFD" w:rsidP="1D827943">
      <w:pPr>
        <w:pStyle w:val="ITberschrift111"/>
        <w:rPr>
          <w:lang w:val="es-ES"/>
        </w:rPr>
      </w:pPr>
      <w:r w:rsidRPr="1D827943">
        <w:rPr>
          <w:lang w:val="es-ES"/>
        </w:rPr>
        <w:t>Fallos importantes de mercado que afectan al proyecto</w:t>
      </w:r>
    </w:p>
    <w:p w14:paraId="060E3B9A" w14:textId="77777777" w:rsidR="00CB34C3" w:rsidRDefault="00CB34C3" w:rsidP="1D827943">
      <w:pPr>
        <w:spacing w:after="240"/>
        <w:contextualSpacing/>
        <w:rPr>
          <w:rFonts w:ascii="Times New Roman" w:hAnsi="Times New Roman"/>
          <w:b/>
          <w:bCs/>
          <w:sz w:val="22"/>
          <w:szCs w:val="22"/>
          <w:lang w:val="es-ES"/>
        </w:rPr>
      </w:pPr>
    </w:p>
    <w:p w14:paraId="6B113884" w14:textId="551886C2" w:rsidR="00CB34C3" w:rsidRDefault="30C7D1BE" w:rsidP="23A60AB0">
      <w:pPr>
        <w:spacing w:after="240"/>
        <w:contextualSpacing/>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 xml:space="preserve">Indique y explique brevemente los fallos de mercado que afectan al proyecto, que también son significativos para el sector, y explique </w:t>
      </w:r>
      <w:r w:rsidR="00B9767A" w:rsidRPr="23A60AB0">
        <w:rPr>
          <w:rFonts w:ascii="Times New Roman" w:hAnsi="Times New Roman"/>
          <w:i/>
          <w:iCs/>
          <w:sz w:val="22"/>
          <w:szCs w:val="22"/>
          <w:highlight w:val="yellow"/>
          <w:lang w:val="es-ES"/>
        </w:rPr>
        <w:t>cómo la ayuda estatal contribuye a superarlos.</w:t>
      </w:r>
    </w:p>
    <w:p w14:paraId="0EB21B4A" w14:textId="127C2535" w:rsidR="00CB34C3" w:rsidRDefault="5992FC6B" w:rsidP="1D827943">
      <w:pPr>
        <w:pStyle w:val="ITberschrift11"/>
        <w:rPr>
          <w:lang w:val="es-ES"/>
        </w:rPr>
      </w:pPr>
      <w:r w:rsidRPr="1D827943">
        <w:rPr>
          <w:lang w:val="es-ES"/>
        </w:rPr>
        <w:t>Escenario contrafactual</w:t>
      </w:r>
      <w:r w:rsidR="003A1B8D" w:rsidRPr="1D827943">
        <w:rPr>
          <w:lang w:val="es-ES"/>
        </w:rPr>
        <w:t xml:space="preserve"> (</w:t>
      </w:r>
      <w:r w:rsidR="7DC1EADE" w:rsidRPr="1D827943">
        <w:rPr>
          <w:lang w:val="es-ES"/>
        </w:rPr>
        <w:t>en ausencia de ayuda estatal</w:t>
      </w:r>
      <w:r w:rsidR="003A1B8D" w:rsidRPr="1D827943">
        <w:rPr>
          <w:lang w:val="es-ES"/>
        </w:rPr>
        <w:t>):</w:t>
      </w:r>
    </w:p>
    <w:p w14:paraId="61CD98C2" w14:textId="23C9185B" w:rsidR="00CB34C3" w:rsidRDefault="556F8F24" w:rsidP="1D827943">
      <w:pPr>
        <w:spacing w:before="240"/>
        <w:contextualSpacing/>
        <w:jc w:val="both"/>
        <w:rPr>
          <w:rFonts w:ascii="Times New Roman" w:hAnsi="Times New Roman"/>
          <w:sz w:val="22"/>
          <w:szCs w:val="22"/>
          <w:lang w:val="es-ES"/>
        </w:rPr>
      </w:pPr>
      <w:r w:rsidRPr="1D827943">
        <w:rPr>
          <w:rFonts w:ascii="Times New Roman" w:hAnsi="Times New Roman"/>
          <w:sz w:val="22"/>
          <w:szCs w:val="22"/>
          <w:lang w:val="es-ES"/>
        </w:rPr>
        <w:t>El escenario contrafactual debe reflejar la alternativa más realista por la que la empresa optaría si no recibiese apoyo público. Seleccione la(s) opción(es) que mejor describan el escenario más probable en ausencia de esta ayuda. Es posible sele</w:t>
      </w:r>
      <w:r w:rsidR="7F6C1C5E" w:rsidRPr="1D827943">
        <w:rPr>
          <w:rFonts w:ascii="Times New Roman" w:hAnsi="Times New Roman"/>
          <w:sz w:val="22"/>
          <w:szCs w:val="22"/>
          <w:lang w:val="es-ES"/>
        </w:rPr>
        <w:t>ccionar múltiples opciones:</w:t>
      </w:r>
    </w:p>
    <w:p w14:paraId="276A3121" w14:textId="7C60A85C" w:rsidR="00CB34C3" w:rsidRDefault="11B43838" w:rsidP="1D827943">
      <w:pPr>
        <w:spacing w:before="240" w:after="240"/>
        <w:contextualSpacing/>
        <w:rPr>
          <w:rFonts w:ascii="Times New Roman" w:hAnsi="Times New Roman"/>
          <w:sz w:val="22"/>
          <w:szCs w:val="22"/>
          <w:lang w:val="es-ES"/>
        </w:rPr>
      </w:pPr>
      <w:r w:rsidRPr="23A60AB0">
        <w:rPr>
          <w:rFonts w:ascii="Segoe UI Symbol" w:hAnsi="Segoe UI Symbol" w:cs="Segoe UI Symbol"/>
          <w:sz w:val="22"/>
          <w:szCs w:val="22"/>
          <w:lang w:val="es-ES"/>
        </w:rPr>
        <w:t>☐</w:t>
      </w:r>
      <w:r w:rsidRPr="23A60AB0">
        <w:rPr>
          <w:rFonts w:ascii="Times New Roman" w:hAnsi="Times New Roman"/>
          <w:sz w:val="22"/>
          <w:szCs w:val="22"/>
          <w:lang w:val="es-ES"/>
        </w:rPr>
        <w:t xml:space="preserve"> </w:t>
      </w:r>
      <w:r w:rsidR="570CABD4" w:rsidRPr="23A60AB0">
        <w:rPr>
          <w:rFonts w:ascii="Times New Roman" w:hAnsi="Times New Roman"/>
          <w:sz w:val="22"/>
          <w:szCs w:val="22"/>
          <w:lang w:val="es-ES"/>
        </w:rPr>
        <w:t>No se llevaría a cabo ningún proyecto alternativo</w:t>
      </w:r>
      <w:r w:rsidR="003A1B8D" w:rsidRPr="0074718A">
        <w:rPr>
          <w:lang w:val="es-ES"/>
        </w:rPr>
        <w:br/>
      </w:r>
      <w:r w:rsidRPr="23A60AB0">
        <w:rPr>
          <w:rFonts w:ascii="Segoe UI Symbol" w:hAnsi="Segoe UI Symbol" w:cs="Segoe UI Symbol"/>
          <w:sz w:val="22"/>
          <w:szCs w:val="22"/>
          <w:lang w:val="es-ES"/>
        </w:rPr>
        <w:t>☐</w:t>
      </w:r>
      <w:r w:rsidRPr="23A60AB0">
        <w:rPr>
          <w:rFonts w:ascii="Times New Roman" w:hAnsi="Times New Roman"/>
          <w:sz w:val="22"/>
          <w:szCs w:val="22"/>
          <w:lang w:val="es-ES"/>
        </w:rPr>
        <w:t xml:space="preserve"> </w:t>
      </w:r>
      <w:r w:rsidR="0BD54996" w:rsidRPr="23A60AB0">
        <w:rPr>
          <w:rFonts w:ascii="Times New Roman" w:hAnsi="Times New Roman"/>
          <w:sz w:val="22"/>
          <w:szCs w:val="22"/>
          <w:lang w:val="es-ES"/>
        </w:rPr>
        <w:t>Se desarrollaría un proyecto alternativo con un alcance o un grado de ambición significativamente reducido</w:t>
      </w:r>
      <w:r w:rsidR="003A1B8D" w:rsidRPr="0074718A">
        <w:rPr>
          <w:lang w:val="es-ES"/>
        </w:rPr>
        <w:br/>
      </w:r>
      <w:r w:rsidRPr="23A60AB0">
        <w:rPr>
          <w:rFonts w:ascii="Segoe UI Symbol" w:hAnsi="Segoe UI Symbol" w:cs="Segoe UI Symbol"/>
          <w:sz w:val="22"/>
          <w:szCs w:val="22"/>
          <w:lang w:val="es-ES"/>
        </w:rPr>
        <w:t>☐</w:t>
      </w:r>
      <w:r w:rsidRPr="23A60AB0">
        <w:rPr>
          <w:rFonts w:ascii="Times New Roman" w:hAnsi="Times New Roman"/>
          <w:sz w:val="22"/>
          <w:szCs w:val="22"/>
          <w:lang w:val="es-ES"/>
        </w:rPr>
        <w:t xml:space="preserve"> </w:t>
      </w:r>
      <w:r w:rsidR="026B69BB" w:rsidRPr="23A60AB0">
        <w:rPr>
          <w:rFonts w:ascii="Times New Roman" w:hAnsi="Times New Roman"/>
          <w:sz w:val="22"/>
          <w:szCs w:val="22"/>
          <w:lang w:val="es-ES"/>
        </w:rPr>
        <w:t xml:space="preserve">Se desarrollaría un proyecto alternativo </w:t>
      </w:r>
      <w:r w:rsidR="1BCFFB8F" w:rsidRPr="23A60AB0">
        <w:rPr>
          <w:rFonts w:ascii="Times New Roman" w:hAnsi="Times New Roman"/>
          <w:sz w:val="22"/>
          <w:szCs w:val="22"/>
          <w:lang w:val="es-ES"/>
        </w:rPr>
        <w:t>más tarde de lo previsto</w:t>
      </w:r>
      <w:r w:rsidR="003A1B8D" w:rsidRPr="0074718A">
        <w:rPr>
          <w:lang w:val="es-ES"/>
        </w:rPr>
        <w:br/>
      </w:r>
      <w:r w:rsidRPr="23A60AB0">
        <w:rPr>
          <w:rFonts w:ascii="Segoe UI Symbol" w:hAnsi="Segoe UI Symbol" w:cs="Segoe UI Symbol"/>
          <w:sz w:val="22"/>
          <w:szCs w:val="22"/>
          <w:lang w:val="es-ES"/>
        </w:rPr>
        <w:t>☐</w:t>
      </w:r>
      <w:r w:rsidRPr="23A60AB0">
        <w:rPr>
          <w:rFonts w:ascii="Times New Roman" w:hAnsi="Times New Roman"/>
          <w:sz w:val="22"/>
          <w:szCs w:val="22"/>
          <w:lang w:val="es-ES"/>
        </w:rPr>
        <w:t xml:space="preserve"> </w:t>
      </w:r>
      <w:r w:rsidR="11E1F628" w:rsidRPr="23A60AB0">
        <w:rPr>
          <w:rFonts w:ascii="Times New Roman" w:hAnsi="Times New Roman"/>
          <w:sz w:val="22"/>
          <w:szCs w:val="22"/>
          <w:lang w:val="es-ES"/>
        </w:rPr>
        <w:t>Se desarrollaría un proyecto alternativo en una ubicación diferente (por ejemplo, fuera de la UE)</w:t>
      </w:r>
      <w:r w:rsidR="003A1B8D" w:rsidRPr="0074718A">
        <w:rPr>
          <w:lang w:val="es-ES"/>
        </w:rPr>
        <w:br/>
      </w:r>
      <w:r w:rsidRPr="23A60AB0">
        <w:rPr>
          <w:rFonts w:ascii="Segoe UI Symbol" w:hAnsi="Segoe UI Symbol" w:cs="Segoe UI Symbol"/>
          <w:sz w:val="22"/>
          <w:szCs w:val="22"/>
          <w:lang w:val="es-ES"/>
        </w:rPr>
        <w:t>☐</w:t>
      </w:r>
      <w:r w:rsidRPr="23A60AB0">
        <w:rPr>
          <w:rFonts w:ascii="Times New Roman" w:hAnsi="Times New Roman"/>
          <w:sz w:val="22"/>
          <w:szCs w:val="22"/>
          <w:lang w:val="es-ES"/>
        </w:rPr>
        <w:t xml:space="preserve"> </w:t>
      </w:r>
      <w:r w:rsidR="5BBF0527" w:rsidRPr="23A60AB0">
        <w:rPr>
          <w:rFonts w:ascii="Times New Roman" w:hAnsi="Times New Roman"/>
          <w:sz w:val="22"/>
          <w:szCs w:val="22"/>
          <w:lang w:val="es-ES"/>
        </w:rPr>
        <w:t xml:space="preserve">Se daría prioridad a una inversión distinta, </w:t>
      </w:r>
      <w:r w:rsidR="23C3ADBD" w:rsidRPr="23A60AB0">
        <w:rPr>
          <w:rFonts w:ascii="Times New Roman" w:hAnsi="Times New Roman"/>
          <w:sz w:val="22"/>
          <w:szCs w:val="22"/>
          <w:lang w:val="es-ES"/>
        </w:rPr>
        <w:t>menos innovadora o significativa</w:t>
      </w:r>
      <w:r w:rsidR="5BBF0527" w:rsidRPr="23A60AB0">
        <w:rPr>
          <w:rFonts w:ascii="Times New Roman" w:hAnsi="Times New Roman"/>
          <w:sz w:val="22"/>
          <w:szCs w:val="22"/>
          <w:lang w:val="es-ES"/>
        </w:rPr>
        <w:t xml:space="preserve"> para el mercado</w:t>
      </w:r>
      <w:r w:rsidR="003A1B8D" w:rsidRPr="0074718A">
        <w:rPr>
          <w:lang w:val="es-ES"/>
        </w:rPr>
        <w:br/>
      </w:r>
      <w:r w:rsidRPr="23A60AB0">
        <w:rPr>
          <w:rFonts w:ascii="Segoe UI Symbol" w:hAnsi="Segoe UI Symbol" w:cs="Segoe UI Symbol"/>
          <w:sz w:val="22"/>
          <w:szCs w:val="22"/>
          <w:lang w:val="es-ES"/>
        </w:rPr>
        <w:t>☐</w:t>
      </w:r>
      <w:r w:rsidRPr="23A60AB0">
        <w:rPr>
          <w:rFonts w:ascii="Times New Roman" w:hAnsi="Times New Roman"/>
          <w:sz w:val="22"/>
          <w:szCs w:val="22"/>
          <w:lang w:val="es-ES"/>
        </w:rPr>
        <w:t xml:space="preserve"> </w:t>
      </w:r>
      <w:r w:rsidR="2EF8B6A6" w:rsidRPr="23A60AB0">
        <w:rPr>
          <w:rFonts w:ascii="Times New Roman" w:hAnsi="Times New Roman"/>
          <w:sz w:val="22"/>
          <w:szCs w:val="22"/>
          <w:lang w:val="es-ES"/>
        </w:rPr>
        <w:t>Otro (por favor especifique)</w:t>
      </w:r>
      <w:r w:rsidRPr="23A60AB0">
        <w:rPr>
          <w:rFonts w:ascii="Times New Roman" w:hAnsi="Times New Roman"/>
          <w:sz w:val="22"/>
          <w:szCs w:val="22"/>
          <w:lang w:val="es-ES"/>
        </w:rPr>
        <w:t>: ______________________________</w:t>
      </w:r>
    </w:p>
    <w:p w14:paraId="7B7298C6" w14:textId="236ABDBD" w:rsidR="00CB34C3" w:rsidRDefault="7D459F37" w:rsidP="1D827943">
      <w:pPr>
        <w:pStyle w:val="ITberschrift11"/>
        <w:rPr>
          <w:lang w:val="es-ES"/>
        </w:rPr>
      </w:pPr>
      <w:r w:rsidRPr="1D827943">
        <w:rPr>
          <w:lang w:val="es-ES"/>
        </w:rPr>
        <w:lastRenderedPageBreak/>
        <w:t>Información económica y financiera</w:t>
      </w:r>
    </w:p>
    <w:p w14:paraId="765BCBDA" w14:textId="09370D62" w:rsidR="00CB34C3" w:rsidRDefault="75C0410A" w:rsidP="23A60AB0">
      <w:pPr>
        <w:pStyle w:val="ITAbsatzohneNr"/>
        <w:spacing w:before="240"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 xml:space="preserve">En este apartado se debe presentar una visión general de los principales parámetros financieros del proyecto, con el objetivo de respaldar la </w:t>
      </w:r>
      <w:r w:rsidR="2A3EA29D" w:rsidRPr="23A60AB0">
        <w:rPr>
          <w:rFonts w:ascii="Times New Roman" w:hAnsi="Times New Roman"/>
          <w:i/>
          <w:iCs/>
          <w:sz w:val="22"/>
          <w:szCs w:val="22"/>
          <w:highlight w:val="yellow"/>
          <w:lang w:val="es-ES"/>
        </w:rPr>
        <w:t>valid</w:t>
      </w:r>
      <w:r w:rsidRPr="23A60AB0">
        <w:rPr>
          <w:rFonts w:ascii="Times New Roman" w:hAnsi="Times New Roman"/>
          <w:i/>
          <w:iCs/>
          <w:sz w:val="22"/>
          <w:szCs w:val="22"/>
          <w:highlight w:val="yellow"/>
          <w:lang w:val="es-ES"/>
        </w:rPr>
        <w:t>ación preliminar de la estructura financiera y la posible necesidad de ayuda estatal</w:t>
      </w:r>
      <w:r w:rsidR="11B43838" w:rsidRPr="23A60AB0">
        <w:rPr>
          <w:rFonts w:ascii="Times New Roman" w:hAnsi="Times New Roman"/>
          <w:i/>
          <w:iCs/>
          <w:sz w:val="22"/>
          <w:szCs w:val="22"/>
          <w:highlight w:val="yellow"/>
          <w:lang w:val="es-ES"/>
        </w:rPr>
        <w:t>.</w:t>
      </w:r>
    </w:p>
    <w:p w14:paraId="3AA86800" w14:textId="393748AA" w:rsidR="00CB34C3" w:rsidRDefault="0DD16D6D" w:rsidP="23A60AB0">
      <w:pPr>
        <w:pStyle w:val="ITAbsatzohneNr"/>
        <w:spacing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 xml:space="preserve">Se pedirá distinguir entre los costes totales del proyecto y los costes subvencionables (limitados a las fases de I+D+i y FID), y </w:t>
      </w:r>
      <w:r w:rsidR="3162B7C8" w:rsidRPr="23A60AB0">
        <w:rPr>
          <w:rFonts w:ascii="Times New Roman" w:hAnsi="Times New Roman"/>
          <w:i/>
          <w:iCs/>
          <w:sz w:val="22"/>
          <w:szCs w:val="22"/>
          <w:highlight w:val="yellow"/>
          <w:lang w:val="es-ES"/>
        </w:rPr>
        <w:t xml:space="preserve">facilitar </w:t>
      </w:r>
      <w:r w:rsidRPr="23A60AB0">
        <w:rPr>
          <w:rFonts w:ascii="Times New Roman" w:hAnsi="Times New Roman"/>
          <w:i/>
          <w:iCs/>
          <w:sz w:val="22"/>
          <w:szCs w:val="22"/>
          <w:highlight w:val="yellow"/>
          <w:lang w:val="es-ES"/>
        </w:rPr>
        <w:t>los ingresos esperados y una estimación preliminar de la brecha de financiación.</w:t>
      </w:r>
      <w:r w:rsidR="12CA68ED" w:rsidRPr="23A60AB0">
        <w:rPr>
          <w:rFonts w:ascii="Times New Roman" w:hAnsi="Times New Roman"/>
          <w:i/>
          <w:iCs/>
          <w:sz w:val="22"/>
          <w:szCs w:val="22"/>
          <w:highlight w:val="yellow"/>
          <w:lang w:val="es-ES"/>
        </w:rPr>
        <w:t xml:space="preserve"> Todos los datos relevantes deben incluirse en el documento de brecha de financiación, publicado junto al presente documento</w:t>
      </w:r>
      <w:r w:rsidR="11B43838" w:rsidRPr="23A60AB0">
        <w:rPr>
          <w:rFonts w:ascii="Times New Roman" w:hAnsi="Times New Roman"/>
          <w:i/>
          <w:iCs/>
          <w:sz w:val="22"/>
          <w:szCs w:val="22"/>
          <w:highlight w:val="yellow"/>
          <w:lang w:val="es-ES"/>
        </w:rPr>
        <w:t>.</w:t>
      </w:r>
    </w:p>
    <w:p w14:paraId="51ED0854" w14:textId="06F3D71F" w:rsidR="00CB34C3" w:rsidRDefault="2AB25487" w:rsidP="1D827943">
      <w:pPr>
        <w:pStyle w:val="ITberschrift111"/>
        <w:spacing w:line="276" w:lineRule="auto"/>
        <w:rPr>
          <w:i w:val="0"/>
          <w:lang w:val="es-ES"/>
        </w:rPr>
      </w:pPr>
      <w:r w:rsidRPr="1D827943">
        <w:rPr>
          <w:i w:val="0"/>
          <w:lang w:val="es-ES"/>
        </w:rPr>
        <w:t>Costes estimados del proyecto</w:t>
      </w:r>
    </w:p>
    <w:p w14:paraId="0D6562FF" w14:textId="20D83FBB" w:rsidR="00CB34C3" w:rsidRDefault="73228E86" w:rsidP="23A60AB0">
      <w:pPr>
        <w:pStyle w:val="ITAbsatzohneNr"/>
        <w:spacing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 xml:space="preserve">En la siguiente tabla, detalle los costes totales estimados del proyecto y el subconjunto de costes subvencionables, desglosados por fases (I+D+i, FID y Producción en masa (MP)) y por categoría de coste (de acuerdo con el </w:t>
      </w:r>
      <w:r w:rsidR="5565681D" w:rsidRPr="23A60AB0">
        <w:rPr>
          <w:rFonts w:ascii="Times New Roman" w:hAnsi="Times New Roman"/>
          <w:i/>
          <w:iCs/>
          <w:sz w:val="22"/>
          <w:szCs w:val="22"/>
          <w:highlight w:val="yellow"/>
          <w:lang w:val="es-ES"/>
        </w:rPr>
        <w:t>Anexo</w:t>
      </w:r>
      <w:r w:rsidRPr="23A60AB0">
        <w:rPr>
          <w:rFonts w:ascii="Times New Roman" w:hAnsi="Times New Roman"/>
          <w:i/>
          <w:iCs/>
          <w:sz w:val="22"/>
          <w:szCs w:val="22"/>
          <w:highlight w:val="yellow"/>
          <w:lang w:val="es-ES"/>
        </w:rPr>
        <w:t xml:space="preserve"> I de </w:t>
      </w:r>
      <w:r w:rsidR="5ED32F65" w:rsidRPr="23A60AB0">
        <w:rPr>
          <w:rFonts w:ascii="Times New Roman" w:hAnsi="Times New Roman"/>
          <w:i/>
          <w:iCs/>
          <w:sz w:val="22"/>
          <w:szCs w:val="22"/>
          <w:highlight w:val="yellow"/>
          <w:lang w:val="es-ES"/>
        </w:rPr>
        <w:t>la Comunicación IPCEI</w:t>
      </w:r>
      <w:r w:rsidR="003A1B8D" w:rsidRPr="23A60AB0">
        <w:rPr>
          <w:rStyle w:val="Refdenotaalpie"/>
          <w:rFonts w:ascii="Times New Roman" w:hAnsi="Times New Roman"/>
          <w:i/>
          <w:iCs/>
          <w:highlight w:val="yellow"/>
          <w:lang w:val="es-ES"/>
        </w:rPr>
        <w:footnoteReference w:id="5"/>
      </w:r>
      <w:r w:rsidR="11B43838" w:rsidRPr="23A60AB0">
        <w:rPr>
          <w:rFonts w:ascii="Times New Roman" w:hAnsi="Times New Roman"/>
          <w:i/>
          <w:iCs/>
          <w:sz w:val="22"/>
          <w:szCs w:val="22"/>
          <w:highlight w:val="yellow"/>
          <w:lang w:val="es-ES"/>
        </w:rPr>
        <w:t>).</w:t>
      </w:r>
      <w:r w:rsidR="11B43838" w:rsidRPr="23A60AB0">
        <w:rPr>
          <w:rFonts w:ascii="Times New Roman" w:hAnsi="Times New Roman"/>
          <w:i/>
          <w:iCs/>
          <w:sz w:val="22"/>
          <w:szCs w:val="22"/>
          <w:lang w:val="es-ES"/>
        </w:rPr>
        <w:t xml:space="preserve"> </w:t>
      </w:r>
    </w:p>
    <w:p w14:paraId="05939A5F" w14:textId="176CC518" w:rsidR="00CB34C3" w:rsidRDefault="4C4F44EF" w:rsidP="23A60AB0">
      <w:pPr>
        <w:pStyle w:val="ITAbsatzohneNr"/>
        <w:spacing w:line="276" w:lineRule="auto"/>
        <w:jc w:val="both"/>
        <w:rPr>
          <w:i/>
          <w:iCs/>
          <w:sz w:val="22"/>
          <w:szCs w:val="22"/>
          <w:highlight w:val="yellow"/>
          <w:lang w:val="es-ES"/>
        </w:rPr>
      </w:pPr>
      <w:r w:rsidRPr="23A60AB0">
        <w:rPr>
          <w:rFonts w:ascii="Times New Roman" w:hAnsi="Times New Roman"/>
          <w:i/>
          <w:iCs/>
          <w:sz w:val="22"/>
          <w:szCs w:val="22"/>
          <w:highlight w:val="yellow"/>
          <w:lang w:val="es-ES"/>
        </w:rPr>
        <w:t>Tenga en cuenta que los costes subvencionables deben limitarse estrictamente a los gastos directa y exclusivamente vinculados a las fases de I+D+i y FID. Cualquier coste relacionado con la fase de MP (incluido en la tabla para mostrar la escala global del proyecto), la explotación comercial o inversiones rutinarias sin contenido i</w:t>
      </w:r>
      <w:r w:rsidR="181B9D0D" w:rsidRPr="23A60AB0">
        <w:rPr>
          <w:rFonts w:ascii="Times New Roman" w:hAnsi="Times New Roman"/>
          <w:i/>
          <w:iCs/>
          <w:sz w:val="22"/>
          <w:szCs w:val="22"/>
          <w:highlight w:val="yellow"/>
          <w:lang w:val="es-ES"/>
        </w:rPr>
        <w:t>nnovador no son subvencionables</w:t>
      </w:r>
      <w:r w:rsidR="11B43838" w:rsidRPr="23A60AB0">
        <w:rPr>
          <w:rFonts w:ascii="Times New Roman" w:hAnsi="Times New Roman"/>
          <w:i/>
          <w:iCs/>
          <w:sz w:val="22"/>
          <w:szCs w:val="22"/>
          <w:highlight w:val="yellow"/>
          <w:lang w:val="es-ES"/>
        </w:rPr>
        <w:t>.</w:t>
      </w:r>
    </w:p>
    <w:p w14:paraId="0A95D7CD" w14:textId="0C9DD911" w:rsidR="00CB34C3" w:rsidRDefault="096E956D" w:rsidP="23A60AB0">
      <w:pPr>
        <w:pStyle w:val="ITAbsatzohneNr"/>
        <w:spacing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De acuerdo con la Comunicación IPCEI, cuando instrumentos, equipos, edificios o terrenos no se usen durante toda su vida útil en el proyecto, sólo podrá incluirse como coste subvencionable la parte de la depreciación correspondiente al uso durante las fases de I</w:t>
      </w:r>
      <w:r w:rsidR="022CD7AB" w:rsidRPr="23A60AB0">
        <w:rPr>
          <w:rFonts w:ascii="Times New Roman" w:hAnsi="Times New Roman"/>
          <w:i/>
          <w:iCs/>
          <w:sz w:val="22"/>
          <w:szCs w:val="22"/>
          <w:highlight w:val="yellow"/>
          <w:lang w:val="es-ES"/>
        </w:rPr>
        <w:t>+</w:t>
      </w:r>
      <w:r w:rsidRPr="23A60AB0">
        <w:rPr>
          <w:rFonts w:ascii="Times New Roman" w:hAnsi="Times New Roman"/>
          <w:i/>
          <w:iCs/>
          <w:sz w:val="22"/>
          <w:szCs w:val="22"/>
          <w:highlight w:val="yellow"/>
          <w:lang w:val="es-ES"/>
        </w:rPr>
        <w:t>D</w:t>
      </w:r>
      <w:r w:rsidR="745C2C07" w:rsidRPr="23A60AB0">
        <w:rPr>
          <w:rFonts w:ascii="Times New Roman" w:hAnsi="Times New Roman"/>
          <w:i/>
          <w:iCs/>
          <w:sz w:val="22"/>
          <w:szCs w:val="22"/>
          <w:highlight w:val="yellow"/>
          <w:lang w:val="es-ES"/>
        </w:rPr>
        <w:t>+i</w:t>
      </w:r>
      <w:r w:rsidRPr="23A60AB0">
        <w:rPr>
          <w:rFonts w:ascii="Times New Roman" w:hAnsi="Times New Roman"/>
          <w:i/>
          <w:iCs/>
          <w:sz w:val="22"/>
          <w:szCs w:val="22"/>
          <w:highlight w:val="yellow"/>
          <w:lang w:val="es-ES"/>
        </w:rPr>
        <w:t xml:space="preserve"> y/o FID. Estas estimaciones de depreciación deben basarse en bu</w:t>
      </w:r>
      <w:r w:rsidR="399F8C70" w:rsidRPr="23A60AB0">
        <w:rPr>
          <w:rFonts w:ascii="Times New Roman" w:hAnsi="Times New Roman"/>
          <w:i/>
          <w:iCs/>
          <w:sz w:val="22"/>
          <w:szCs w:val="22"/>
          <w:highlight w:val="yellow"/>
          <w:lang w:val="es-ES"/>
        </w:rPr>
        <w:t>enas prácticas contables</w:t>
      </w:r>
      <w:r w:rsidR="11B43838" w:rsidRPr="23A60AB0">
        <w:rPr>
          <w:rFonts w:ascii="Times New Roman" w:hAnsi="Times New Roman"/>
          <w:i/>
          <w:iCs/>
          <w:sz w:val="22"/>
          <w:szCs w:val="22"/>
          <w:highlight w:val="yellow"/>
          <w:lang w:val="es-ES"/>
        </w:rPr>
        <w:t>.</w:t>
      </w:r>
    </w:p>
    <w:p w14:paraId="31848A2C" w14:textId="45DB0A64" w:rsidR="00CB34C3" w:rsidRDefault="090978EC" w:rsidP="23A60AB0">
      <w:pPr>
        <w:pStyle w:val="ITAbsatzohneNr"/>
        <w:spacing w:after="240" w:line="276" w:lineRule="auto"/>
        <w:jc w:val="both"/>
        <w:rPr>
          <w:rFonts w:ascii="Times New Roman" w:hAnsi="Times New Roman"/>
          <w:i/>
          <w:iCs/>
          <w:sz w:val="22"/>
          <w:szCs w:val="22"/>
          <w:highlight w:val="yellow"/>
          <w:lang w:val="es-ES"/>
        </w:rPr>
      </w:pPr>
      <w:r w:rsidRPr="23A60AB0">
        <w:rPr>
          <w:rFonts w:ascii="Times New Roman" w:hAnsi="Times New Roman"/>
          <w:i/>
          <w:iCs/>
          <w:sz w:val="22"/>
          <w:szCs w:val="22"/>
          <w:highlight w:val="yellow"/>
          <w:lang w:val="es-ES"/>
        </w:rPr>
        <w:t>Los costes operativos sólo serán subvencionables si son necesarios, directamente atribuibles e incurren estrictamente dentro de las fases de I+D+i o FID</w:t>
      </w:r>
      <w:r w:rsidR="11B43838" w:rsidRPr="23A60AB0">
        <w:rPr>
          <w:rFonts w:ascii="Times New Roman" w:hAnsi="Times New Roman"/>
          <w:i/>
          <w:iCs/>
          <w:sz w:val="22"/>
          <w:szCs w:val="22"/>
          <w:highlight w:val="yellow"/>
          <w:lang w:val="es-ES"/>
        </w:rPr>
        <w:t>.</w:t>
      </w:r>
      <w:r w:rsidR="11B43838" w:rsidRPr="23A60AB0">
        <w:rPr>
          <w:rFonts w:ascii="Times New Roman" w:hAnsi="Times New Roman"/>
          <w:i/>
          <w:iCs/>
          <w:sz w:val="22"/>
          <w:szCs w:val="22"/>
          <w:lang w:val="es-ES"/>
        </w:rPr>
        <w:t xml:space="preserve"> </w:t>
      </w:r>
    </w:p>
    <w:tbl>
      <w:tblPr>
        <w:tblStyle w:val="Tablaconcuadrcula"/>
        <w:tblW w:w="9776" w:type="dxa"/>
        <w:tblLook w:val="04A0" w:firstRow="1" w:lastRow="0" w:firstColumn="1" w:lastColumn="0" w:noHBand="0" w:noVBand="1"/>
      </w:tblPr>
      <w:tblGrid>
        <w:gridCol w:w="3681"/>
        <w:gridCol w:w="3047"/>
        <w:gridCol w:w="3048"/>
      </w:tblGrid>
      <w:tr w:rsidR="00CB34C3" w14:paraId="1CB66CF5" w14:textId="77777777" w:rsidTr="1D827943">
        <w:tc>
          <w:tcPr>
            <w:tcW w:w="3681" w:type="dxa"/>
          </w:tcPr>
          <w:p w14:paraId="44B58463" w14:textId="77B30F7B" w:rsidR="00CB34C3" w:rsidRDefault="61C554AB" w:rsidP="1D827943">
            <w:pPr>
              <w:rPr>
                <w:rFonts w:ascii="Times New Roman" w:hAnsi="Times New Roman"/>
                <w:b/>
                <w:bCs/>
                <w:lang w:val="es-ES"/>
              </w:rPr>
            </w:pPr>
            <w:r w:rsidRPr="1D827943">
              <w:rPr>
                <w:rFonts w:ascii="Times New Roman" w:hAnsi="Times New Roman"/>
                <w:b/>
                <w:bCs/>
                <w:lang w:val="es-ES"/>
              </w:rPr>
              <w:t>Categoría</w:t>
            </w:r>
          </w:p>
        </w:tc>
        <w:tc>
          <w:tcPr>
            <w:tcW w:w="3047" w:type="dxa"/>
          </w:tcPr>
          <w:p w14:paraId="02A4B1F8" w14:textId="1B034A30" w:rsidR="00CB34C3" w:rsidRDefault="63DE3172" w:rsidP="1D827943">
            <w:pPr>
              <w:rPr>
                <w:rFonts w:ascii="Times New Roman" w:hAnsi="Times New Roman"/>
                <w:b/>
                <w:bCs/>
                <w:lang w:val="es-ES"/>
              </w:rPr>
            </w:pPr>
            <w:r w:rsidRPr="1D827943">
              <w:rPr>
                <w:rFonts w:ascii="Times New Roman" w:hAnsi="Times New Roman"/>
                <w:b/>
                <w:bCs/>
                <w:lang w:val="es-ES"/>
              </w:rPr>
              <w:t>Costes totales estimado</w:t>
            </w:r>
            <w:r w:rsidR="003A1B8D" w:rsidRPr="1D827943">
              <w:rPr>
                <w:rFonts w:ascii="Times New Roman" w:hAnsi="Times New Roman"/>
                <w:b/>
                <w:bCs/>
                <w:lang w:val="es-ES"/>
              </w:rPr>
              <w:t>s (€)</w:t>
            </w:r>
          </w:p>
        </w:tc>
        <w:tc>
          <w:tcPr>
            <w:tcW w:w="3048" w:type="dxa"/>
          </w:tcPr>
          <w:p w14:paraId="034C2F12" w14:textId="71E96BF0" w:rsidR="00CB34C3" w:rsidRDefault="16259B69" w:rsidP="1D827943">
            <w:pPr>
              <w:rPr>
                <w:rFonts w:ascii="Times New Roman" w:hAnsi="Times New Roman"/>
                <w:b/>
                <w:bCs/>
                <w:lang w:val="es-ES"/>
              </w:rPr>
            </w:pPr>
            <w:r w:rsidRPr="1D827943">
              <w:rPr>
                <w:rFonts w:ascii="Times New Roman" w:hAnsi="Times New Roman"/>
                <w:b/>
                <w:bCs/>
                <w:lang w:val="es-ES"/>
              </w:rPr>
              <w:t>Costes subvencionables estimado</w:t>
            </w:r>
            <w:r w:rsidR="003A1B8D" w:rsidRPr="1D827943">
              <w:rPr>
                <w:rFonts w:ascii="Times New Roman" w:hAnsi="Times New Roman"/>
                <w:b/>
                <w:bCs/>
                <w:lang w:val="es-ES"/>
              </w:rPr>
              <w:t>s (€)</w:t>
            </w:r>
          </w:p>
        </w:tc>
      </w:tr>
      <w:tr w:rsidR="00CB34C3" w14:paraId="4AF879F0" w14:textId="77777777" w:rsidTr="1D827943">
        <w:tc>
          <w:tcPr>
            <w:tcW w:w="3681" w:type="dxa"/>
          </w:tcPr>
          <w:p w14:paraId="1D7EABF2" w14:textId="25541CFB" w:rsidR="00CB34C3" w:rsidRDefault="17D1BFBE" w:rsidP="1D827943">
            <w:pPr>
              <w:rPr>
                <w:rFonts w:ascii="Times New Roman" w:hAnsi="Times New Roman"/>
                <w:b/>
                <w:bCs/>
                <w:lang w:val="es-ES"/>
              </w:rPr>
            </w:pPr>
            <w:r w:rsidRPr="1D827943">
              <w:rPr>
                <w:rFonts w:ascii="Times New Roman" w:hAnsi="Times New Roman"/>
                <w:b/>
                <w:bCs/>
                <w:lang w:val="es-ES"/>
              </w:rPr>
              <w:t>Fase I+D+i</w:t>
            </w:r>
          </w:p>
        </w:tc>
        <w:tc>
          <w:tcPr>
            <w:tcW w:w="3047" w:type="dxa"/>
          </w:tcPr>
          <w:p w14:paraId="1F9736E9" w14:textId="77777777" w:rsidR="00CB34C3" w:rsidRDefault="00CB34C3" w:rsidP="1D827943">
            <w:pPr>
              <w:rPr>
                <w:rFonts w:ascii="Times New Roman" w:hAnsi="Times New Roman"/>
                <w:b/>
                <w:bCs/>
                <w:lang w:val="es-ES"/>
              </w:rPr>
            </w:pPr>
          </w:p>
        </w:tc>
        <w:tc>
          <w:tcPr>
            <w:tcW w:w="3048" w:type="dxa"/>
          </w:tcPr>
          <w:p w14:paraId="072253E0" w14:textId="77777777" w:rsidR="00CB34C3" w:rsidRDefault="00CB34C3" w:rsidP="1D827943">
            <w:pPr>
              <w:rPr>
                <w:rFonts w:ascii="Times New Roman" w:hAnsi="Times New Roman"/>
                <w:b/>
                <w:bCs/>
                <w:lang w:val="es-ES"/>
              </w:rPr>
            </w:pPr>
          </w:p>
        </w:tc>
      </w:tr>
      <w:tr w:rsidR="00CB34C3" w:rsidRPr="007B22F8" w14:paraId="7EE73B0B" w14:textId="77777777" w:rsidTr="1D827943">
        <w:tc>
          <w:tcPr>
            <w:tcW w:w="3681" w:type="dxa"/>
          </w:tcPr>
          <w:p w14:paraId="396AC38E" w14:textId="0855A43C" w:rsidR="00CB34C3" w:rsidRDefault="75622F50" w:rsidP="1D827943">
            <w:pPr>
              <w:rPr>
                <w:rFonts w:ascii="Times New Roman" w:hAnsi="Times New Roman"/>
                <w:lang w:val="es-ES" w:eastAsia="it-IT"/>
              </w:rPr>
            </w:pPr>
            <w:r w:rsidRPr="1D827943">
              <w:rPr>
                <w:rFonts w:ascii="Times New Roman" w:hAnsi="Times New Roman"/>
                <w:lang w:val="es-ES" w:eastAsia="it-IT"/>
              </w:rPr>
              <w:t>Estudios de viabilidad y permisos</w:t>
            </w:r>
          </w:p>
        </w:tc>
        <w:tc>
          <w:tcPr>
            <w:tcW w:w="3047" w:type="dxa"/>
          </w:tcPr>
          <w:p w14:paraId="4FDCF07B" w14:textId="77777777" w:rsidR="00CB34C3" w:rsidRDefault="00CB34C3" w:rsidP="1D827943">
            <w:pPr>
              <w:jc w:val="both"/>
              <w:rPr>
                <w:rFonts w:ascii="Times New Roman" w:hAnsi="Times New Roman"/>
                <w:lang w:val="es-ES"/>
              </w:rPr>
            </w:pPr>
          </w:p>
        </w:tc>
        <w:tc>
          <w:tcPr>
            <w:tcW w:w="3048" w:type="dxa"/>
          </w:tcPr>
          <w:p w14:paraId="6A028CFA" w14:textId="77777777" w:rsidR="00CB34C3" w:rsidRDefault="00CB34C3" w:rsidP="1D827943">
            <w:pPr>
              <w:jc w:val="both"/>
              <w:rPr>
                <w:rFonts w:ascii="Times New Roman" w:hAnsi="Times New Roman"/>
                <w:lang w:val="es-ES"/>
              </w:rPr>
            </w:pPr>
          </w:p>
        </w:tc>
      </w:tr>
      <w:tr w:rsidR="00CB34C3" w14:paraId="54D61E73" w14:textId="77777777" w:rsidTr="1D827943">
        <w:tc>
          <w:tcPr>
            <w:tcW w:w="3681" w:type="dxa"/>
          </w:tcPr>
          <w:p w14:paraId="07D1083D" w14:textId="78775F84" w:rsidR="00CB34C3" w:rsidRDefault="6A14D805" w:rsidP="1D827943">
            <w:pPr>
              <w:rPr>
                <w:rFonts w:ascii="Times New Roman" w:hAnsi="Times New Roman"/>
                <w:lang w:val="es-ES" w:eastAsia="it-IT"/>
              </w:rPr>
            </w:pPr>
            <w:r w:rsidRPr="1D827943">
              <w:rPr>
                <w:rFonts w:ascii="Times New Roman" w:hAnsi="Times New Roman"/>
                <w:lang w:val="es-ES" w:eastAsia="it-IT"/>
              </w:rPr>
              <w:t>Instrumental y material</w:t>
            </w:r>
          </w:p>
        </w:tc>
        <w:tc>
          <w:tcPr>
            <w:tcW w:w="3047" w:type="dxa"/>
          </w:tcPr>
          <w:p w14:paraId="7935CDB8" w14:textId="77777777" w:rsidR="00CB34C3" w:rsidRDefault="00CB34C3" w:rsidP="1D827943">
            <w:pPr>
              <w:jc w:val="both"/>
              <w:rPr>
                <w:rFonts w:ascii="Times New Roman" w:hAnsi="Times New Roman"/>
                <w:lang w:val="es-ES"/>
              </w:rPr>
            </w:pPr>
          </w:p>
        </w:tc>
        <w:tc>
          <w:tcPr>
            <w:tcW w:w="3048" w:type="dxa"/>
          </w:tcPr>
          <w:p w14:paraId="20220993" w14:textId="77777777" w:rsidR="00CB34C3" w:rsidRDefault="00CB34C3" w:rsidP="1D827943">
            <w:pPr>
              <w:jc w:val="both"/>
              <w:rPr>
                <w:rFonts w:ascii="Times New Roman" w:hAnsi="Times New Roman"/>
                <w:lang w:val="es-ES"/>
              </w:rPr>
            </w:pPr>
          </w:p>
        </w:tc>
      </w:tr>
      <w:tr w:rsidR="00CB34C3" w14:paraId="11F4FAF1" w14:textId="77777777" w:rsidTr="1D827943">
        <w:tc>
          <w:tcPr>
            <w:tcW w:w="3681" w:type="dxa"/>
          </w:tcPr>
          <w:p w14:paraId="355AF7A5" w14:textId="15E1AC72" w:rsidR="00CB34C3" w:rsidRDefault="5E01AA9C" w:rsidP="1D827943">
            <w:pPr>
              <w:rPr>
                <w:rFonts w:ascii="Times New Roman" w:hAnsi="Times New Roman"/>
                <w:lang w:val="es-ES" w:eastAsia="it-IT"/>
              </w:rPr>
            </w:pPr>
            <w:r w:rsidRPr="1D827943">
              <w:rPr>
                <w:rFonts w:ascii="Times New Roman" w:hAnsi="Times New Roman"/>
                <w:lang w:val="es-ES" w:eastAsia="it-IT"/>
              </w:rPr>
              <w:t>Edificios, infraestructuras y terrenos</w:t>
            </w:r>
          </w:p>
        </w:tc>
        <w:tc>
          <w:tcPr>
            <w:tcW w:w="3047" w:type="dxa"/>
          </w:tcPr>
          <w:p w14:paraId="7DDB54EC" w14:textId="77777777" w:rsidR="00CB34C3" w:rsidRDefault="00CB34C3" w:rsidP="1D827943">
            <w:pPr>
              <w:jc w:val="both"/>
              <w:rPr>
                <w:rFonts w:ascii="Times New Roman" w:hAnsi="Times New Roman"/>
                <w:lang w:val="es-ES"/>
              </w:rPr>
            </w:pPr>
          </w:p>
        </w:tc>
        <w:tc>
          <w:tcPr>
            <w:tcW w:w="3048" w:type="dxa"/>
          </w:tcPr>
          <w:p w14:paraId="6255D5B9" w14:textId="77777777" w:rsidR="00CB34C3" w:rsidRDefault="00CB34C3" w:rsidP="1D827943">
            <w:pPr>
              <w:jc w:val="both"/>
              <w:rPr>
                <w:rFonts w:ascii="Times New Roman" w:hAnsi="Times New Roman"/>
                <w:lang w:val="es-ES"/>
              </w:rPr>
            </w:pPr>
          </w:p>
        </w:tc>
      </w:tr>
      <w:tr w:rsidR="00CB34C3" w14:paraId="60D0A650" w14:textId="77777777" w:rsidTr="1D827943">
        <w:tc>
          <w:tcPr>
            <w:tcW w:w="3681" w:type="dxa"/>
          </w:tcPr>
          <w:p w14:paraId="7E4BB621" w14:textId="6AAE080F" w:rsidR="00CB34C3" w:rsidRDefault="2CEBAB15" w:rsidP="1D827943">
            <w:pPr>
              <w:rPr>
                <w:rFonts w:ascii="Times New Roman" w:hAnsi="Times New Roman"/>
                <w:lang w:val="es-ES" w:eastAsia="it-IT"/>
              </w:rPr>
            </w:pPr>
            <w:r w:rsidRPr="1D827943">
              <w:rPr>
                <w:rFonts w:ascii="Times New Roman" w:hAnsi="Times New Roman"/>
                <w:lang w:val="es-ES" w:eastAsia="it-IT"/>
              </w:rPr>
              <w:t>Materiales y suministros</w:t>
            </w:r>
          </w:p>
        </w:tc>
        <w:tc>
          <w:tcPr>
            <w:tcW w:w="3047" w:type="dxa"/>
          </w:tcPr>
          <w:p w14:paraId="3997143D" w14:textId="77777777" w:rsidR="00CB34C3" w:rsidRDefault="00CB34C3" w:rsidP="1D827943">
            <w:pPr>
              <w:jc w:val="both"/>
              <w:rPr>
                <w:rFonts w:ascii="Times New Roman" w:hAnsi="Times New Roman"/>
                <w:lang w:val="es-ES"/>
              </w:rPr>
            </w:pPr>
          </w:p>
        </w:tc>
        <w:tc>
          <w:tcPr>
            <w:tcW w:w="3048" w:type="dxa"/>
          </w:tcPr>
          <w:p w14:paraId="73F03290" w14:textId="77777777" w:rsidR="00CB34C3" w:rsidRDefault="00CB34C3" w:rsidP="1D827943">
            <w:pPr>
              <w:jc w:val="both"/>
              <w:rPr>
                <w:rFonts w:ascii="Times New Roman" w:hAnsi="Times New Roman"/>
                <w:lang w:val="es-ES"/>
              </w:rPr>
            </w:pPr>
          </w:p>
        </w:tc>
      </w:tr>
      <w:tr w:rsidR="00CB34C3" w14:paraId="3CF73847" w14:textId="77777777" w:rsidTr="1D827943">
        <w:tc>
          <w:tcPr>
            <w:tcW w:w="3681" w:type="dxa"/>
          </w:tcPr>
          <w:p w14:paraId="3F892966" w14:textId="773DB0AF" w:rsidR="00CB34C3" w:rsidRDefault="2CEBAB15" w:rsidP="1D827943">
            <w:pPr>
              <w:rPr>
                <w:rFonts w:ascii="Times New Roman" w:hAnsi="Times New Roman"/>
                <w:lang w:val="es-ES" w:eastAsia="it-IT"/>
              </w:rPr>
            </w:pPr>
            <w:r w:rsidRPr="1D827943">
              <w:rPr>
                <w:rFonts w:ascii="Times New Roman" w:hAnsi="Times New Roman"/>
                <w:lang w:val="es-ES" w:eastAsia="it-IT"/>
              </w:rPr>
              <w:t>Patentes e investigación contractual</w:t>
            </w:r>
          </w:p>
        </w:tc>
        <w:tc>
          <w:tcPr>
            <w:tcW w:w="3047" w:type="dxa"/>
          </w:tcPr>
          <w:p w14:paraId="0C05FBD5" w14:textId="77777777" w:rsidR="00CB34C3" w:rsidRDefault="00CB34C3" w:rsidP="1D827943">
            <w:pPr>
              <w:jc w:val="both"/>
              <w:rPr>
                <w:rFonts w:ascii="Times New Roman" w:hAnsi="Times New Roman"/>
                <w:lang w:val="es-ES"/>
              </w:rPr>
            </w:pPr>
          </w:p>
        </w:tc>
        <w:tc>
          <w:tcPr>
            <w:tcW w:w="3048" w:type="dxa"/>
          </w:tcPr>
          <w:p w14:paraId="5C9AE2AF" w14:textId="77777777" w:rsidR="00CB34C3" w:rsidRDefault="00CB34C3" w:rsidP="1D827943">
            <w:pPr>
              <w:jc w:val="both"/>
              <w:rPr>
                <w:rFonts w:ascii="Times New Roman" w:hAnsi="Times New Roman"/>
                <w:lang w:val="es-ES"/>
              </w:rPr>
            </w:pPr>
          </w:p>
        </w:tc>
      </w:tr>
      <w:tr w:rsidR="00CB34C3" w14:paraId="6CC5C47B" w14:textId="77777777" w:rsidTr="1D827943">
        <w:tc>
          <w:tcPr>
            <w:tcW w:w="3681" w:type="dxa"/>
          </w:tcPr>
          <w:p w14:paraId="7336DA6D" w14:textId="5EDDDE48" w:rsidR="00CB34C3" w:rsidRDefault="2CEBAB15" w:rsidP="1D827943">
            <w:pPr>
              <w:rPr>
                <w:rFonts w:ascii="Times New Roman" w:hAnsi="Times New Roman"/>
                <w:lang w:val="es-ES" w:eastAsia="it-IT"/>
              </w:rPr>
            </w:pPr>
            <w:r w:rsidRPr="1D827943">
              <w:rPr>
                <w:rFonts w:ascii="Times New Roman" w:hAnsi="Times New Roman"/>
                <w:lang w:val="es-ES" w:eastAsia="it-IT"/>
              </w:rPr>
              <w:t>Personal y administrativos</w:t>
            </w:r>
          </w:p>
        </w:tc>
        <w:tc>
          <w:tcPr>
            <w:tcW w:w="3047" w:type="dxa"/>
          </w:tcPr>
          <w:p w14:paraId="1A667140" w14:textId="77777777" w:rsidR="00CB34C3" w:rsidRDefault="00CB34C3" w:rsidP="1D827943">
            <w:pPr>
              <w:jc w:val="both"/>
              <w:rPr>
                <w:rFonts w:ascii="Times New Roman" w:hAnsi="Times New Roman"/>
                <w:lang w:val="es-ES"/>
              </w:rPr>
            </w:pPr>
          </w:p>
        </w:tc>
        <w:tc>
          <w:tcPr>
            <w:tcW w:w="3048" w:type="dxa"/>
          </w:tcPr>
          <w:p w14:paraId="67135C38" w14:textId="77777777" w:rsidR="00CB34C3" w:rsidRDefault="00CB34C3" w:rsidP="1D827943">
            <w:pPr>
              <w:jc w:val="both"/>
              <w:rPr>
                <w:rFonts w:ascii="Times New Roman" w:hAnsi="Times New Roman"/>
                <w:lang w:val="es-ES"/>
              </w:rPr>
            </w:pPr>
          </w:p>
        </w:tc>
      </w:tr>
      <w:tr w:rsidR="00CB34C3" w14:paraId="3F5DBC59" w14:textId="77777777" w:rsidTr="1D827943">
        <w:tc>
          <w:tcPr>
            <w:tcW w:w="3681" w:type="dxa"/>
          </w:tcPr>
          <w:p w14:paraId="7A0F9159" w14:textId="3CA6A4A5" w:rsidR="00CB34C3" w:rsidRDefault="2CEBAB15" w:rsidP="1D827943">
            <w:pPr>
              <w:rPr>
                <w:rFonts w:ascii="Times New Roman" w:hAnsi="Times New Roman"/>
                <w:lang w:val="es-ES" w:eastAsia="it-IT"/>
              </w:rPr>
            </w:pPr>
            <w:r w:rsidRPr="1D827943">
              <w:rPr>
                <w:rFonts w:ascii="Times New Roman" w:hAnsi="Times New Roman"/>
                <w:lang w:val="es-ES" w:eastAsia="it-IT"/>
              </w:rPr>
              <w:t>Otros costes</w:t>
            </w:r>
          </w:p>
        </w:tc>
        <w:tc>
          <w:tcPr>
            <w:tcW w:w="3047" w:type="dxa"/>
          </w:tcPr>
          <w:p w14:paraId="42480E79" w14:textId="77777777" w:rsidR="00CB34C3" w:rsidRDefault="00CB34C3" w:rsidP="1D827943">
            <w:pPr>
              <w:jc w:val="both"/>
              <w:rPr>
                <w:rFonts w:ascii="Times New Roman" w:hAnsi="Times New Roman"/>
                <w:lang w:val="es-ES"/>
              </w:rPr>
            </w:pPr>
          </w:p>
        </w:tc>
        <w:tc>
          <w:tcPr>
            <w:tcW w:w="3048" w:type="dxa"/>
          </w:tcPr>
          <w:p w14:paraId="61601DA2" w14:textId="77777777" w:rsidR="00CB34C3" w:rsidRDefault="00CB34C3" w:rsidP="1D827943">
            <w:pPr>
              <w:jc w:val="both"/>
              <w:rPr>
                <w:rFonts w:ascii="Times New Roman" w:hAnsi="Times New Roman"/>
                <w:lang w:val="es-ES"/>
              </w:rPr>
            </w:pPr>
          </w:p>
        </w:tc>
      </w:tr>
      <w:tr w:rsidR="00CB34C3" w14:paraId="24238A15" w14:textId="77777777" w:rsidTr="1D827943">
        <w:tc>
          <w:tcPr>
            <w:tcW w:w="3681" w:type="dxa"/>
          </w:tcPr>
          <w:p w14:paraId="0A0F7CC6" w14:textId="6C0B9633" w:rsidR="00CB34C3" w:rsidRDefault="531B4466" w:rsidP="1D827943">
            <w:pPr>
              <w:rPr>
                <w:rFonts w:ascii="Times New Roman" w:hAnsi="Times New Roman"/>
                <w:b/>
                <w:bCs/>
                <w:lang w:val="es-ES"/>
              </w:rPr>
            </w:pPr>
            <w:r w:rsidRPr="1D827943">
              <w:rPr>
                <w:rFonts w:ascii="Times New Roman" w:hAnsi="Times New Roman"/>
                <w:b/>
                <w:bCs/>
                <w:lang w:val="es-ES"/>
              </w:rPr>
              <w:t>Costes I+D+i Totales</w:t>
            </w:r>
          </w:p>
        </w:tc>
        <w:tc>
          <w:tcPr>
            <w:tcW w:w="3047" w:type="dxa"/>
          </w:tcPr>
          <w:p w14:paraId="0F3274A0" w14:textId="77777777" w:rsidR="00CB34C3" w:rsidRDefault="00CB34C3" w:rsidP="1D827943">
            <w:pPr>
              <w:rPr>
                <w:rFonts w:ascii="Times New Roman" w:hAnsi="Times New Roman"/>
                <w:b/>
                <w:bCs/>
                <w:lang w:val="es-ES"/>
              </w:rPr>
            </w:pPr>
          </w:p>
        </w:tc>
        <w:tc>
          <w:tcPr>
            <w:tcW w:w="3048" w:type="dxa"/>
          </w:tcPr>
          <w:p w14:paraId="1DB0D68C" w14:textId="77777777" w:rsidR="00CB34C3" w:rsidRDefault="00CB34C3" w:rsidP="1D827943">
            <w:pPr>
              <w:rPr>
                <w:rFonts w:ascii="Times New Roman" w:hAnsi="Times New Roman"/>
                <w:b/>
                <w:bCs/>
                <w:lang w:val="es-ES"/>
              </w:rPr>
            </w:pPr>
          </w:p>
        </w:tc>
      </w:tr>
      <w:tr w:rsidR="00CB34C3" w14:paraId="6F046F67" w14:textId="77777777" w:rsidTr="1D827943">
        <w:tc>
          <w:tcPr>
            <w:tcW w:w="3681" w:type="dxa"/>
          </w:tcPr>
          <w:p w14:paraId="02751D93" w14:textId="358A6E49" w:rsidR="00CB34C3" w:rsidRDefault="03A66897" w:rsidP="1D827943">
            <w:pPr>
              <w:rPr>
                <w:rFonts w:ascii="Times New Roman" w:hAnsi="Times New Roman"/>
                <w:b/>
                <w:bCs/>
                <w:lang w:val="es-ES"/>
              </w:rPr>
            </w:pPr>
            <w:r w:rsidRPr="1D827943">
              <w:rPr>
                <w:rFonts w:ascii="Times New Roman" w:hAnsi="Times New Roman"/>
                <w:b/>
                <w:bCs/>
                <w:lang w:val="es-ES"/>
              </w:rPr>
              <w:t xml:space="preserve">Fase </w:t>
            </w:r>
            <w:r w:rsidR="003A1B8D" w:rsidRPr="1D827943">
              <w:rPr>
                <w:rFonts w:ascii="Times New Roman" w:hAnsi="Times New Roman"/>
                <w:b/>
                <w:bCs/>
                <w:lang w:val="es-ES"/>
              </w:rPr>
              <w:t>FID</w:t>
            </w:r>
          </w:p>
        </w:tc>
        <w:tc>
          <w:tcPr>
            <w:tcW w:w="3047" w:type="dxa"/>
          </w:tcPr>
          <w:p w14:paraId="61FC50FD" w14:textId="77777777" w:rsidR="00CB34C3" w:rsidRDefault="00CB34C3" w:rsidP="1D827943">
            <w:pPr>
              <w:rPr>
                <w:rFonts w:ascii="Times New Roman" w:hAnsi="Times New Roman"/>
                <w:b/>
                <w:bCs/>
                <w:lang w:val="es-ES"/>
              </w:rPr>
            </w:pPr>
          </w:p>
        </w:tc>
        <w:tc>
          <w:tcPr>
            <w:tcW w:w="3048" w:type="dxa"/>
          </w:tcPr>
          <w:p w14:paraId="27BBE9C8" w14:textId="77777777" w:rsidR="00CB34C3" w:rsidRDefault="00CB34C3" w:rsidP="1D827943">
            <w:pPr>
              <w:rPr>
                <w:rFonts w:ascii="Times New Roman" w:hAnsi="Times New Roman"/>
                <w:b/>
                <w:bCs/>
                <w:lang w:val="es-ES"/>
              </w:rPr>
            </w:pPr>
          </w:p>
        </w:tc>
      </w:tr>
      <w:tr w:rsidR="00CB34C3" w:rsidRPr="007B22F8" w14:paraId="371FEE50" w14:textId="77777777" w:rsidTr="1D827943">
        <w:tc>
          <w:tcPr>
            <w:tcW w:w="3681" w:type="dxa"/>
          </w:tcPr>
          <w:p w14:paraId="1832A2C7" w14:textId="79C0FCF4" w:rsidR="00CB34C3" w:rsidRDefault="709EF082" w:rsidP="1D827943">
            <w:pPr>
              <w:rPr>
                <w:rFonts w:ascii="Times New Roman" w:hAnsi="Times New Roman"/>
                <w:lang w:val="es-ES" w:eastAsia="it-IT"/>
              </w:rPr>
            </w:pPr>
            <w:r w:rsidRPr="1D827943">
              <w:rPr>
                <w:rFonts w:ascii="Times New Roman" w:hAnsi="Times New Roman"/>
                <w:lang w:val="es-ES" w:eastAsia="it-IT"/>
              </w:rPr>
              <w:t>Estudios de viabilidad y permisos</w:t>
            </w:r>
          </w:p>
        </w:tc>
        <w:tc>
          <w:tcPr>
            <w:tcW w:w="3047" w:type="dxa"/>
          </w:tcPr>
          <w:p w14:paraId="699B768B" w14:textId="77777777" w:rsidR="00CB34C3" w:rsidRDefault="00CB34C3" w:rsidP="1D827943">
            <w:pPr>
              <w:rPr>
                <w:rFonts w:ascii="Times New Roman" w:hAnsi="Times New Roman"/>
                <w:b/>
                <w:bCs/>
                <w:lang w:val="es-ES"/>
              </w:rPr>
            </w:pPr>
          </w:p>
        </w:tc>
        <w:tc>
          <w:tcPr>
            <w:tcW w:w="3048" w:type="dxa"/>
          </w:tcPr>
          <w:p w14:paraId="0C1FB2ED" w14:textId="77777777" w:rsidR="00CB34C3" w:rsidRDefault="00CB34C3" w:rsidP="1D827943">
            <w:pPr>
              <w:rPr>
                <w:rFonts w:ascii="Times New Roman" w:hAnsi="Times New Roman"/>
                <w:b/>
                <w:bCs/>
                <w:lang w:val="es-ES"/>
              </w:rPr>
            </w:pPr>
          </w:p>
        </w:tc>
      </w:tr>
      <w:tr w:rsidR="00CB34C3" w14:paraId="1FCCA171" w14:textId="77777777" w:rsidTr="1D827943">
        <w:tc>
          <w:tcPr>
            <w:tcW w:w="3681" w:type="dxa"/>
          </w:tcPr>
          <w:p w14:paraId="5F064016" w14:textId="1A45E060" w:rsidR="00CB34C3" w:rsidRDefault="003A1B8D" w:rsidP="1D827943">
            <w:pPr>
              <w:rPr>
                <w:rFonts w:ascii="Times New Roman" w:hAnsi="Times New Roman"/>
                <w:lang w:val="es-ES" w:eastAsia="it-IT"/>
              </w:rPr>
            </w:pPr>
            <w:r w:rsidRPr="1D827943">
              <w:rPr>
                <w:rFonts w:ascii="Times New Roman" w:hAnsi="Times New Roman"/>
                <w:lang w:val="es-ES" w:eastAsia="it-IT"/>
              </w:rPr>
              <w:t>Instrument</w:t>
            </w:r>
            <w:r w:rsidR="09708F06" w:rsidRPr="1D827943">
              <w:rPr>
                <w:rFonts w:ascii="Times New Roman" w:hAnsi="Times New Roman"/>
                <w:lang w:val="es-ES" w:eastAsia="it-IT"/>
              </w:rPr>
              <w:t>al y ma</w:t>
            </w:r>
            <w:r w:rsidRPr="1D827943">
              <w:rPr>
                <w:rFonts w:ascii="Times New Roman" w:hAnsi="Times New Roman"/>
                <w:lang w:val="es-ES" w:eastAsia="it-IT"/>
              </w:rPr>
              <w:t>t</w:t>
            </w:r>
            <w:r w:rsidR="09708F06" w:rsidRPr="1D827943">
              <w:rPr>
                <w:rFonts w:ascii="Times New Roman" w:hAnsi="Times New Roman"/>
                <w:lang w:val="es-ES" w:eastAsia="it-IT"/>
              </w:rPr>
              <w:t>erial</w:t>
            </w:r>
          </w:p>
        </w:tc>
        <w:tc>
          <w:tcPr>
            <w:tcW w:w="3047" w:type="dxa"/>
          </w:tcPr>
          <w:p w14:paraId="0DD581B5" w14:textId="77777777" w:rsidR="00CB34C3" w:rsidRDefault="00CB34C3" w:rsidP="1D827943">
            <w:pPr>
              <w:rPr>
                <w:rFonts w:ascii="Times New Roman" w:hAnsi="Times New Roman"/>
                <w:b/>
                <w:bCs/>
                <w:lang w:val="es-ES"/>
              </w:rPr>
            </w:pPr>
          </w:p>
        </w:tc>
        <w:tc>
          <w:tcPr>
            <w:tcW w:w="3048" w:type="dxa"/>
          </w:tcPr>
          <w:p w14:paraId="52DDBDF1" w14:textId="77777777" w:rsidR="00CB34C3" w:rsidRDefault="00CB34C3" w:rsidP="1D827943">
            <w:pPr>
              <w:rPr>
                <w:rFonts w:ascii="Times New Roman" w:hAnsi="Times New Roman"/>
                <w:b/>
                <w:bCs/>
                <w:lang w:val="es-ES"/>
              </w:rPr>
            </w:pPr>
          </w:p>
        </w:tc>
      </w:tr>
      <w:tr w:rsidR="00CB34C3" w14:paraId="66374381" w14:textId="77777777" w:rsidTr="1D827943">
        <w:tc>
          <w:tcPr>
            <w:tcW w:w="3681" w:type="dxa"/>
          </w:tcPr>
          <w:p w14:paraId="085A2C31" w14:textId="42FCCA5D" w:rsidR="00CB34C3" w:rsidRDefault="178786B2" w:rsidP="1D827943">
            <w:pPr>
              <w:rPr>
                <w:rFonts w:ascii="Times New Roman" w:hAnsi="Times New Roman"/>
                <w:lang w:val="es-ES" w:eastAsia="it-IT"/>
              </w:rPr>
            </w:pPr>
            <w:r w:rsidRPr="1D827943">
              <w:rPr>
                <w:rFonts w:ascii="Times New Roman" w:hAnsi="Times New Roman"/>
                <w:lang w:val="es-ES" w:eastAsia="it-IT"/>
              </w:rPr>
              <w:t>Edificios, infraestructuras y terrenos</w:t>
            </w:r>
          </w:p>
        </w:tc>
        <w:tc>
          <w:tcPr>
            <w:tcW w:w="3047" w:type="dxa"/>
          </w:tcPr>
          <w:p w14:paraId="065E19DD" w14:textId="77777777" w:rsidR="00CB34C3" w:rsidRDefault="00CB34C3" w:rsidP="1D827943">
            <w:pPr>
              <w:rPr>
                <w:rFonts w:ascii="Times New Roman" w:hAnsi="Times New Roman"/>
                <w:b/>
                <w:bCs/>
                <w:lang w:val="es-ES"/>
              </w:rPr>
            </w:pPr>
          </w:p>
        </w:tc>
        <w:tc>
          <w:tcPr>
            <w:tcW w:w="3048" w:type="dxa"/>
          </w:tcPr>
          <w:p w14:paraId="6312E064" w14:textId="77777777" w:rsidR="00CB34C3" w:rsidRDefault="00CB34C3" w:rsidP="1D827943">
            <w:pPr>
              <w:rPr>
                <w:rFonts w:ascii="Times New Roman" w:hAnsi="Times New Roman"/>
                <w:b/>
                <w:bCs/>
                <w:lang w:val="es-ES"/>
              </w:rPr>
            </w:pPr>
          </w:p>
        </w:tc>
      </w:tr>
      <w:tr w:rsidR="00CB34C3" w14:paraId="48EB745B" w14:textId="77777777" w:rsidTr="1D827943">
        <w:tc>
          <w:tcPr>
            <w:tcW w:w="3681" w:type="dxa"/>
          </w:tcPr>
          <w:p w14:paraId="71258A45" w14:textId="5FAF705C" w:rsidR="00CB34C3" w:rsidRDefault="003A1B8D" w:rsidP="1D827943">
            <w:pPr>
              <w:rPr>
                <w:rFonts w:ascii="Times New Roman" w:hAnsi="Times New Roman"/>
                <w:lang w:val="es-ES" w:eastAsia="it-IT"/>
              </w:rPr>
            </w:pPr>
            <w:r w:rsidRPr="1D827943">
              <w:rPr>
                <w:rFonts w:ascii="Times New Roman" w:hAnsi="Times New Roman"/>
                <w:lang w:val="es-ES" w:eastAsia="it-IT"/>
              </w:rPr>
              <w:t>Material</w:t>
            </w:r>
            <w:r w:rsidR="55FA254F" w:rsidRPr="1D827943">
              <w:rPr>
                <w:rFonts w:ascii="Times New Roman" w:hAnsi="Times New Roman"/>
                <w:lang w:val="es-ES" w:eastAsia="it-IT"/>
              </w:rPr>
              <w:t>es y suministros</w:t>
            </w:r>
          </w:p>
        </w:tc>
        <w:tc>
          <w:tcPr>
            <w:tcW w:w="3047" w:type="dxa"/>
          </w:tcPr>
          <w:p w14:paraId="4836742C" w14:textId="77777777" w:rsidR="00CB34C3" w:rsidRDefault="00CB34C3" w:rsidP="1D827943">
            <w:pPr>
              <w:rPr>
                <w:rFonts w:ascii="Times New Roman" w:hAnsi="Times New Roman"/>
                <w:b/>
                <w:bCs/>
                <w:lang w:val="es-ES"/>
              </w:rPr>
            </w:pPr>
          </w:p>
        </w:tc>
        <w:tc>
          <w:tcPr>
            <w:tcW w:w="3048" w:type="dxa"/>
          </w:tcPr>
          <w:p w14:paraId="6C13A69B" w14:textId="77777777" w:rsidR="00CB34C3" w:rsidRDefault="00CB34C3" w:rsidP="1D827943">
            <w:pPr>
              <w:rPr>
                <w:rFonts w:ascii="Times New Roman" w:hAnsi="Times New Roman"/>
                <w:b/>
                <w:bCs/>
                <w:lang w:val="es-ES"/>
              </w:rPr>
            </w:pPr>
          </w:p>
        </w:tc>
      </w:tr>
      <w:tr w:rsidR="00CB34C3" w14:paraId="1601C8CC" w14:textId="77777777" w:rsidTr="1D827943">
        <w:tc>
          <w:tcPr>
            <w:tcW w:w="3681" w:type="dxa"/>
          </w:tcPr>
          <w:p w14:paraId="0BDB9E34" w14:textId="279D1B05" w:rsidR="00CB34C3" w:rsidRDefault="003A1B8D" w:rsidP="1D827943">
            <w:pPr>
              <w:rPr>
                <w:rFonts w:ascii="Times New Roman" w:hAnsi="Times New Roman"/>
                <w:lang w:val="es-ES" w:eastAsia="it-IT"/>
              </w:rPr>
            </w:pPr>
            <w:r w:rsidRPr="1D827943">
              <w:rPr>
                <w:rFonts w:ascii="Times New Roman" w:hAnsi="Times New Roman"/>
                <w:lang w:val="es-ES" w:eastAsia="it-IT"/>
              </w:rPr>
              <w:t>Patent</w:t>
            </w:r>
            <w:r w:rsidR="2281FBA5" w:rsidRPr="1D827943">
              <w:rPr>
                <w:rFonts w:ascii="Times New Roman" w:hAnsi="Times New Roman"/>
                <w:lang w:val="es-ES" w:eastAsia="it-IT"/>
              </w:rPr>
              <w:t>e</w:t>
            </w:r>
            <w:r w:rsidRPr="1D827943">
              <w:rPr>
                <w:rFonts w:ascii="Times New Roman" w:hAnsi="Times New Roman"/>
                <w:lang w:val="es-ES" w:eastAsia="it-IT"/>
              </w:rPr>
              <w:t xml:space="preserve">s </w:t>
            </w:r>
            <w:r w:rsidR="261C27A2" w:rsidRPr="1D827943">
              <w:rPr>
                <w:rFonts w:ascii="Times New Roman" w:hAnsi="Times New Roman"/>
                <w:lang w:val="es-ES" w:eastAsia="it-IT"/>
              </w:rPr>
              <w:t>e investigación contractual</w:t>
            </w:r>
          </w:p>
        </w:tc>
        <w:tc>
          <w:tcPr>
            <w:tcW w:w="3047" w:type="dxa"/>
          </w:tcPr>
          <w:p w14:paraId="0350EDE3" w14:textId="77777777" w:rsidR="00CB34C3" w:rsidRDefault="00CB34C3" w:rsidP="1D827943">
            <w:pPr>
              <w:rPr>
                <w:rFonts w:ascii="Times New Roman" w:hAnsi="Times New Roman"/>
                <w:b/>
                <w:bCs/>
                <w:lang w:val="es-ES"/>
              </w:rPr>
            </w:pPr>
          </w:p>
        </w:tc>
        <w:tc>
          <w:tcPr>
            <w:tcW w:w="3048" w:type="dxa"/>
          </w:tcPr>
          <w:p w14:paraId="52C2CB65" w14:textId="77777777" w:rsidR="00CB34C3" w:rsidRDefault="00CB34C3" w:rsidP="1D827943">
            <w:pPr>
              <w:rPr>
                <w:rFonts w:ascii="Times New Roman" w:hAnsi="Times New Roman"/>
                <w:b/>
                <w:bCs/>
                <w:lang w:val="es-ES"/>
              </w:rPr>
            </w:pPr>
          </w:p>
        </w:tc>
      </w:tr>
      <w:tr w:rsidR="00CB34C3" w14:paraId="48EB374A" w14:textId="77777777" w:rsidTr="1D827943">
        <w:tc>
          <w:tcPr>
            <w:tcW w:w="3681" w:type="dxa"/>
          </w:tcPr>
          <w:p w14:paraId="5D810230" w14:textId="040F8339" w:rsidR="00CB34C3" w:rsidRDefault="13A6EA0A" w:rsidP="1D827943">
            <w:pPr>
              <w:rPr>
                <w:rFonts w:ascii="Times New Roman" w:hAnsi="Times New Roman"/>
                <w:lang w:val="es-ES" w:eastAsia="it-IT"/>
              </w:rPr>
            </w:pPr>
            <w:r w:rsidRPr="1D827943">
              <w:rPr>
                <w:rFonts w:ascii="Times New Roman" w:hAnsi="Times New Roman"/>
                <w:lang w:val="es-ES" w:eastAsia="it-IT"/>
              </w:rPr>
              <w:t>Personal y administrativos</w:t>
            </w:r>
          </w:p>
        </w:tc>
        <w:tc>
          <w:tcPr>
            <w:tcW w:w="3047" w:type="dxa"/>
          </w:tcPr>
          <w:p w14:paraId="393DE19A" w14:textId="77777777" w:rsidR="00CB34C3" w:rsidRDefault="00CB34C3" w:rsidP="1D827943">
            <w:pPr>
              <w:rPr>
                <w:rFonts w:ascii="Times New Roman" w:hAnsi="Times New Roman"/>
                <w:b/>
                <w:bCs/>
                <w:lang w:val="es-ES"/>
              </w:rPr>
            </w:pPr>
          </w:p>
        </w:tc>
        <w:tc>
          <w:tcPr>
            <w:tcW w:w="3048" w:type="dxa"/>
          </w:tcPr>
          <w:p w14:paraId="16049595" w14:textId="77777777" w:rsidR="00CB34C3" w:rsidRDefault="00CB34C3" w:rsidP="1D827943">
            <w:pPr>
              <w:rPr>
                <w:rFonts w:ascii="Times New Roman" w:hAnsi="Times New Roman"/>
                <w:b/>
                <w:bCs/>
                <w:lang w:val="es-ES"/>
              </w:rPr>
            </w:pPr>
          </w:p>
        </w:tc>
      </w:tr>
      <w:tr w:rsidR="00CB34C3" w14:paraId="41ABCDA4" w14:textId="77777777" w:rsidTr="1D827943">
        <w:tc>
          <w:tcPr>
            <w:tcW w:w="3681" w:type="dxa"/>
          </w:tcPr>
          <w:p w14:paraId="02B4FAA3" w14:textId="41656430" w:rsidR="00CB34C3" w:rsidRDefault="003A1B8D" w:rsidP="1D827943">
            <w:pPr>
              <w:rPr>
                <w:rFonts w:ascii="Times New Roman" w:hAnsi="Times New Roman"/>
                <w:lang w:val="es-ES" w:eastAsia="it-IT"/>
              </w:rPr>
            </w:pPr>
            <w:r w:rsidRPr="1D827943">
              <w:rPr>
                <w:rFonts w:ascii="Times New Roman" w:hAnsi="Times New Roman"/>
                <w:lang w:val="es-ES" w:eastAsia="it-IT"/>
              </w:rPr>
              <w:t>Ot</w:t>
            </w:r>
            <w:r w:rsidR="21947B15" w:rsidRPr="1D827943">
              <w:rPr>
                <w:rFonts w:ascii="Times New Roman" w:hAnsi="Times New Roman"/>
                <w:lang w:val="es-ES" w:eastAsia="it-IT"/>
              </w:rPr>
              <w:t>ro</w:t>
            </w:r>
            <w:r w:rsidRPr="1D827943">
              <w:rPr>
                <w:rFonts w:ascii="Times New Roman" w:hAnsi="Times New Roman"/>
                <w:lang w:val="es-ES" w:eastAsia="it-IT"/>
              </w:rPr>
              <w:t>s</w:t>
            </w:r>
            <w:r w:rsidR="21947B15" w:rsidRPr="1D827943">
              <w:rPr>
                <w:rFonts w:ascii="Times New Roman" w:hAnsi="Times New Roman"/>
                <w:lang w:val="es-ES" w:eastAsia="it-IT"/>
              </w:rPr>
              <w:t xml:space="preserve"> costes</w:t>
            </w:r>
          </w:p>
        </w:tc>
        <w:tc>
          <w:tcPr>
            <w:tcW w:w="3047" w:type="dxa"/>
          </w:tcPr>
          <w:p w14:paraId="73FFF024" w14:textId="77777777" w:rsidR="00CB34C3" w:rsidRDefault="00CB34C3" w:rsidP="1D827943">
            <w:pPr>
              <w:rPr>
                <w:rFonts w:ascii="Times New Roman" w:hAnsi="Times New Roman"/>
                <w:b/>
                <w:bCs/>
                <w:lang w:val="es-ES"/>
              </w:rPr>
            </w:pPr>
          </w:p>
        </w:tc>
        <w:tc>
          <w:tcPr>
            <w:tcW w:w="3048" w:type="dxa"/>
          </w:tcPr>
          <w:p w14:paraId="3CAC865F" w14:textId="77777777" w:rsidR="00CB34C3" w:rsidRDefault="00CB34C3" w:rsidP="1D827943">
            <w:pPr>
              <w:rPr>
                <w:rFonts w:ascii="Times New Roman" w:hAnsi="Times New Roman"/>
                <w:b/>
                <w:bCs/>
                <w:lang w:val="es-ES"/>
              </w:rPr>
            </w:pPr>
          </w:p>
        </w:tc>
      </w:tr>
      <w:tr w:rsidR="00CB34C3" w14:paraId="37BB03CD" w14:textId="77777777" w:rsidTr="1D827943">
        <w:tc>
          <w:tcPr>
            <w:tcW w:w="3681" w:type="dxa"/>
          </w:tcPr>
          <w:p w14:paraId="76FCF254" w14:textId="573B89AC" w:rsidR="00CB34C3" w:rsidRDefault="186C7114" w:rsidP="1D827943">
            <w:pPr>
              <w:rPr>
                <w:rFonts w:ascii="Times New Roman" w:hAnsi="Times New Roman"/>
                <w:lang w:val="es-ES" w:eastAsia="it-IT"/>
              </w:rPr>
            </w:pPr>
            <w:r w:rsidRPr="1D827943">
              <w:rPr>
                <w:rFonts w:ascii="Times New Roman" w:hAnsi="Times New Roman"/>
                <w:b/>
                <w:bCs/>
                <w:lang w:val="es-ES" w:eastAsia="it-IT"/>
              </w:rPr>
              <w:t>Costes</w:t>
            </w:r>
            <w:r w:rsidR="003A1B8D" w:rsidRPr="1D827943">
              <w:rPr>
                <w:rFonts w:ascii="Times New Roman" w:hAnsi="Times New Roman"/>
                <w:b/>
                <w:bCs/>
                <w:lang w:val="es-ES" w:eastAsia="it-IT"/>
              </w:rPr>
              <w:t xml:space="preserve"> FID </w:t>
            </w:r>
            <w:r w:rsidR="50AACC9C" w:rsidRPr="1D827943">
              <w:rPr>
                <w:rFonts w:ascii="Times New Roman" w:hAnsi="Times New Roman"/>
                <w:b/>
                <w:bCs/>
                <w:lang w:val="es-ES" w:eastAsia="it-IT"/>
              </w:rPr>
              <w:t>Totale</w:t>
            </w:r>
            <w:r w:rsidR="003A1B8D" w:rsidRPr="1D827943">
              <w:rPr>
                <w:rFonts w:ascii="Times New Roman" w:hAnsi="Times New Roman"/>
                <w:b/>
                <w:bCs/>
                <w:lang w:val="es-ES" w:eastAsia="it-IT"/>
              </w:rPr>
              <w:t>s</w:t>
            </w:r>
          </w:p>
        </w:tc>
        <w:tc>
          <w:tcPr>
            <w:tcW w:w="3047" w:type="dxa"/>
          </w:tcPr>
          <w:p w14:paraId="60E973FA" w14:textId="77777777" w:rsidR="00CB34C3" w:rsidRDefault="00CB34C3" w:rsidP="1D827943">
            <w:pPr>
              <w:rPr>
                <w:rFonts w:ascii="Times New Roman" w:hAnsi="Times New Roman"/>
                <w:b/>
                <w:bCs/>
                <w:lang w:val="es-ES"/>
              </w:rPr>
            </w:pPr>
          </w:p>
        </w:tc>
        <w:tc>
          <w:tcPr>
            <w:tcW w:w="3048" w:type="dxa"/>
          </w:tcPr>
          <w:p w14:paraId="77133A93" w14:textId="77777777" w:rsidR="00CB34C3" w:rsidRDefault="00CB34C3" w:rsidP="1D827943">
            <w:pPr>
              <w:rPr>
                <w:rFonts w:ascii="Times New Roman" w:hAnsi="Times New Roman"/>
                <w:b/>
                <w:bCs/>
                <w:lang w:val="es-ES"/>
              </w:rPr>
            </w:pPr>
          </w:p>
        </w:tc>
      </w:tr>
      <w:tr w:rsidR="00CB34C3" w14:paraId="676CC2DD" w14:textId="77777777" w:rsidTr="1D827943">
        <w:tc>
          <w:tcPr>
            <w:tcW w:w="3681" w:type="dxa"/>
          </w:tcPr>
          <w:p w14:paraId="1C8DA69E" w14:textId="1D2B0B42" w:rsidR="00CB34C3" w:rsidRDefault="5FEE454B" w:rsidP="1D827943">
            <w:pPr>
              <w:rPr>
                <w:rFonts w:ascii="Times New Roman" w:hAnsi="Times New Roman"/>
                <w:b/>
                <w:bCs/>
                <w:lang w:val="es-ES"/>
              </w:rPr>
            </w:pPr>
            <w:r w:rsidRPr="1D827943">
              <w:rPr>
                <w:rFonts w:ascii="Times New Roman" w:hAnsi="Times New Roman"/>
                <w:b/>
                <w:bCs/>
                <w:lang w:val="es-ES"/>
              </w:rPr>
              <w:t xml:space="preserve">Fase </w:t>
            </w:r>
            <w:r w:rsidR="003A1B8D" w:rsidRPr="1D827943">
              <w:rPr>
                <w:rFonts w:ascii="Times New Roman" w:hAnsi="Times New Roman"/>
                <w:b/>
                <w:bCs/>
                <w:lang w:val="es-ES"/>
              </w:rPr>
              <w:t>MP</w:t>
            </w:r>
          </w:p>
        </w:tc>
        <w:tc>
          <w:tcPr>
            <w:tcW w:w="3047" w:type="dxa"/>
          </w:tcPr>
          <w:p w14:paraId="013DB865" w14:textId="77777777" w:rsidR="00CB34C3" w:rsidRDefault="00CB34C3" w:rsidP="1D827943">
            <w:pPr>
              <w:rPr>
                <w:rFonts w:ascii="Times New Roman" w:hAnsi="Times New Roman"/>
                <w:b/>
                <w:bCs/>
                <w:lang w:val="es-ES"/>
              </w:rPr>
            </w:pPr>
          </w:p>
        </w:tc>
        <w:tc>
          <w:tcPr>
            <w:tcW w:w="3048" w:type="dxa"/>
          </w:tcPr>
          <w:p w14:paraId="37D7A8A0" w14:textId="47B1AACA" w:rsidR="00CB34C3" w:rsidRDefault="003A1B8D" w:rsidP="1D827943">
            <w:pPr>
              <w:rPr>
                <w:rFonts w:ascii="Times New Roman" w:hAnsi="Times New Roman"/>
                <w:b/>
                <w:bCs/>
                <w:lang w:val="es-ES"/>
              </w:rPr>
            </w:pPr>
            <w:r w:rsidRPr="1D827943">
              <w:rPr>
                <w:rFonts w:ascii="Times New Roman" w:hAnsi="Times New Roman"/>
                <w:b/>
                <w:bCs/>
                <w:lang w:val="es-ES"/>
              </w:rPr>
              <w:t>N</w:t>
            </w:r>
            <w:r w:rsidR="48A35C93" w:rsidRPr="1D827943">
              <w:rPr>
                <w:rFonts w:ascii="Times New Roman" w:hAnsi="Times New Roman"/>
                <w:b/>
                <w:bCs/>
                <w:lang w:val="es-ES"/>
              </w:rPr>
              <w:t>o aplica</w:t>
            </w:r>
          </w:p>
        </w:tc>
      </w:tr>
      <w:tr w:rsidR="00CB34C3" w14:paraId="4B365EC2" w14:textId="77777777" w:rsidTr="1D827943">
        <w:tc>
          <w:tcPr>
            <w:tcW w:w="3681" w:type="dxa"/>
          </w:tcPr>
          <w:p w14:paraId="527C7B31" w14:textId="721E8183" w:rsidR="00CB34C3" w:rsidRDefault="4977F436" w:rsidP="1D827943">
            <w:pPr>
              <w:rPr>
                <w:rFonts w:ascii="Times New Roman" w:hAnsi="Times New Roman"/>
                <w:lang w:val="es-ES" w:eastAsia="it-IT"/>
              </w:rPr>
            </w:pPr>
            <w:r w:rsidRPr="1D827943">
              <w:rPr>
                <w:rFonts w:ascii="Times New Roman" w:hAnsi="Times New Roman"/>
                <w:lang w:val="es-ES" w:eastAsia="it-IT"/>
              </w:rPr>
              <w:t>Inversiones clave</w:t>
            </w:r>
          </w:p>
        </w:tc>
        <w:tc>
          <w:tcPr>
            <w:tcW w:w="3047" w:type="dxa"/>
          </w:tcPr>
          <w:p w14:paraId="0C8ED7A7" w14:textId="77777777" w:rsidR="00CB34C3" w:rsidRDefault="00CB34C3" w:rsidP="1D827943">
            <w:pPr>
              <w:rPr>
                <w:rFonts w:ascii="Times New Roman" w:hAnsi="Times New Roman"/>
                <w:b/>
                <w:bCs/>
                <w:lang w:val="es-ES"/>
              </w:rPr>
            </w:pPr>
          </w:p>
        </w:tc>
        <w:tc>
          <w:tcPr>
            <w:tcW w:w="3048" w:type="dxa"/>
          </w:tcPr>
          <w:p w14:paraId="5EF3D4C4" w14:textId="1FB5134D" w:rsidR="00CB34C3" w:rsidRDefault="003A1B8D" w:rsidP="1D827943">
            <w:pPr>
              <w:rPr>
                <w:rFonts w:ascii="Times New Roman" w:hAnsi="Times New Roman"/>
                <w:lang w:val="es-ES" w:eastAsia="it-IT"/>
              </w:rPr>
            </w:pPr>
            <w:r w:rsidRPr="1D827943">
              <w:rPr>
                <w:rFonts w:ascii="Times New Roman" w:hAnsi="Times New Roman"/>
                <w:lang w:val="es-ES" w:eastAsia="it-IT"/>
              </w:rPr>
              <w:t>No</w:t>
            </w:r>
            <w:r w:rsidR="78A111F8" w:rsidRPr="1D827943">
              <w:rPr>
                <w:rFonts w:ascii="Times New Roman" w:hAnsi="Times New Roman"/>
                <w:lang w:val="es-ES" w:eastAsia="it-IT"/>
              </w:rPr>
              <w:t xml:space="preserve"> aplica</w:t>
            </w:r>
          </w:p>
        </w:tc>
      </w:tr>
      <w:tr w:rsidR="00CB34C3" w14:paraId="2FC90599" w14:textId="77777777" w:rsidTr="1D827943">
        <w:tc>
          <w:tcPr>
            <w:tcW w:w="3681" w:type="dxa"/>
          </w:tcPr>
          <w:p w14:paraId="7FDE2678" w14:textId="223C282C" w:rsidR="00CB34C3" w:rsidRDefault="3CCB898C" w:rsidP="1D827943">
            <w:pPr>
              <w:rPr>
                <w:rFonts w:ascii="Times New Roman" w:hAnsi="Times New Roman"/>
                <w:lang w:val="es-ES" w:eastAsia="it-IT"/>
              </w:rPr>
            </w:pPr>
            <w:r w:rsidRPr="1D827943">
              <w:rPr>
                <w:rFonts w:ascii="Times New Roman" w:hAnsi="Times New Roman"/>
                <w:lang w:val="es-ES" w:eastAsia="it-IT"/>
              </w:rPr>
              <w:lastRenderedPageBreak/>
              <w:t>Costes de producción</w:t>
            </w:r>
          </w:p>
        </w:tc>
        <w:tc>
          <w:tcPr>
            <w:tcW w:w="3047" w:type="dxa"/>
          </w:tcPr>
          <w:p w14:paraId="0876BC50" w14:textId="77777777" w:rsidR="00CB34C3" w:rsidRDefault="00CB34C3" w:rsidP="1D827943">
            <w:pPr>
              <w:rPr>
                <w:rFonts w:ascii="Times New Roman" w:hAnsi="Times New Roman"/>
                <w:b/>
                <w:bCs/>
                <w:lang w:val="es-ES"/>
              </w:rPr>
            </w:pPr>
          </w:p>
        </w:tc>
        <w:tc>
          <w:tcPr>
            <w:tcW w:w="3048" w:type="dxa"/>
          </w:tcPr>
          <w:p w14:paraId="4E230022" w14:textId="2742F26C" w:rsidR="00CB34C3" w:rsidRDefault="3D494281" w:rsidP="1D827943">
            <w:pPr>
              <w:rPr>
                <w:rFonts w:ascii="Times New Roman" w:hAnsi="Times New Roman"/>
                <w:lang w:val="es-ES" w:eastAsia="it-IT"/>
              </w:rPr>
            </w:pPr>
            <w:r w:rsidRPr="1D827943">
              <w:rPr>
                <w:rFonts w:ascii="Times New Roman" w:hAnsi="Times New Roman"/>
                <w:lang w:val="es-ES" w:eastAsia="it-IT"/>
              </w:rPr>
              <w:t>No aplica</w:t>
            </w:r>
          </w:p>
        </w:tc>
      </w:tr>
      <w:tr w:rsidR="00CB34C3" w14:paraId="282DA459" w14:textId="77777777" w:rsidTr="1D827943">
        <w:tc>
          <w:tcPr>
            <w:tcW w:w="3681" w:type="dxa"/>
          </w:tcPr>
          <w:p w14:paraId="4DE891FA" w14:textId="51811EC2" w:rsidR="00CB34C3" w:rsidRDefault="2C7F1137" w:rsidP="1D827943">
            <w:pPr>
              <w:rPr>
                <w:rFonts w:ascii="Times New Roman" w:hAnsi="Times New Roman"/>
                <w:lang w:val="es-ES" w:eastAsia="it-IT"/>
              </w:rPr>
            </w:pPr>
            <w:r w:rsidRPr="1D827943">
              <w:rPr>
                <w:rFonts w:ascii="Times New Roman" w:hAnsi="Times New Roman"/>
                <w:b/>
                <w:bCs/>
                <w:lang w:val="es-ES" w:eastAsia="it-IT"/>
              </w:rPr>
              <w:t>Costes</w:t>
            </w:r>
            <w:r w:rsidR="003A1B8D" w:rsidRPr="1D827943">
              <w:rPr>
                <w:rFonts w:ascii="Times New Roman" w:hAnsi="Times New Roman"/>
                <w:b/>
                <w:bCs/>
                <w:lang w:val="es-ES" w:eastAsia="it-IT"/>
              </w:rPr>
              <w:t xml:space="preserve"> MP </w:t>
            </w:r>
            <w:r w:rsidR="3D4099BD" w:rsidRPr="1D827943">
              <w:rPr>
                <w:rFonts w:ascii="Times New Roman" w:hAnsi="Times New Roman"/>
                <w:b/>
                <w:bCs/>
                <w:lang w:val="es-ES" w:eastAsia="it-IT"/>
              </w:rPr>
              <w:t>Totale</w:t>
            </w:r>
            <w:r w:rsidR="003A1B8D" w:rsidRPr="1D827943">
              <w:rPr>
                <w:rFonts w:ascii="Times New Roman" w:hAnsi="Times New Roman"/>
                <w:b/>
                <w:bCs/>
                <w:lang w:val="es-ES" w:eastAsia="it-IT"/>
              </w:rPr>
              <w:t>s</w:t>
            </w:r>
          </w:p>
        </w:tc>
        <w:tc>
          <w:tcPr>
            <w:tcW w:w="3047" w:type="dxa"/>
          </w:tcPr>
          <w:p w14:paraId="6E350407" w14:textId="77777777" w:rsidR="00CB34C3" w:rsidRDefault="00CB34C3" w:rsidP="1D827943">
            <w:pPr>
              <w:rPr>
                <w:rFonts w:ascii="Times New Roman" w:hAnsi="Times New Roman"/>
                <w:b/>
                <w:bCs/>
                <w:lang w:val="es-ES"/>
              </w:rPr>
            </w:pPr>
          </w:p>
        </w:tc>
        <w:tc>
          <w:tcPr>
            <w:tcW w:w="3048" w:type="dxa"/>
          </w:tcPr>
          <w:p w14:paraId="02E86314" w14:textId="3E661137" w:rsidR="00CB34C3" w:rsidRDefault="43ACCEE3" w:rsidP="1D827943">
            <w:pPr>
              <w:rPr>
                <w:rFonts w:ascii="Times New Roman" w:hAnsi="Times New Roman"/>
                <w:lang w:val="es-ES" w:eastAsia="it-IT"/>
              </w:rPr>
            </w:pPr>
            <w:r w:rsidRPr="1D827943">
              <w:rPr>
                <w:rFonts w:ascii="Times New Roman" w:hAnsi="Times New Roman"/>
                <w:lang w:val="es-ES" w:eastAsia="it-IT"/>
              </w:rPr>
              <w:t>No aplica</w:t>
            </w:r>
          </w:p>
        </w:tc>
      </w:tr>
      <w:tr w:rsidR="00CB34C3" w14:paraId="14DBBEC2" w14:textId="77777777" w:rsidTr="1D827943">
        <w:tc>
          <w:tcPr>
            <w:tcW w:w="3681" w:type="dxa"/>
          </w:tcPr>
          <w:p w14:paraId="7A06B902" w14:textId="1C816482" w:rsidR="00CB34C3" w:rsidRDefault="3FF64B5B" w:rsidP="1D827943">
            <w:pPr>
              <w:rPr>
                <w:rFonts w:ascii="Times New Roman" w:hAnsi="Times New Roman"/>
                <w:b/>
                <w:bCs/>
                <w:lang w:val="es-ES" w:eastAsia="it-IT"/>
              </w:rPr>
            </w:pPr>
            <w:r w:rsidRPr="1D827943">
              <w:rPr>
                <w:rFonts w:ascii="Times New Roman" w:hAnsi="Times New Roman"/>
                <w:b/>
                <w:bCs/>
                <w:lang w:val="es-ES" w:eastAsia="it-IT"/>
              </w:rPr>
              <w:t xml:space="preserve">Costes Totales del Proyecto </w:t>
            </w:r>
            <w:r w:rsidR="003A1B8D" w:rsidRPr="1D827943">
              <w:rPr>
                <w:rFonts w:ascii="Times New Roman" w:hAnsi="Times New Roman"/>
                <w:b/>
                <w:bCs/>
                <w:lang w:val="es-ES" w:eastAsia="it-IT"/>
              </w:rPr>
              <w:t>(</w:t>
            </w:r>
            <w:r w:rsidR="2DC7159B" w:rsidRPr="1D827943">
              <w:rPr>
                <w:rFonts w:ascii="Times New Roman" w:hAnsi="Times New Roman"/>
                <w:b/>
                <w:bCs/>
                <w:lang w:val="es-ES" w:eastAsia="it-IT"/>
              </w:rPr>
              <w:t>Todas las f</w:t>
            </w:r>
            <w:r w:rsidR="003A1B8D" w:rsidRPr="1D827943">
              <w:rPr>
                <w:rFonts w:ascii="Times New Roman" w:hAnsi="Times New Roman"/>
                <w:b/>
                <w:bCs/>
                <w:lang w:val="es-ES" w:eastAsia="it-IT"/>
              </w:rPr>
              <w:t>ases)</w:t>
            </w:r>
          </w:p>
        </w:tc>
        <w:tc>
          <w:tcPr>
            <w:tcW w:w="3047" w:type="dxa"/>
          </w:tcPr>
          <w:p w14:paraId="6EF467ED" w14:textId="77777777" w:rsidR="00CB34C3" w:rsidRDefault="00CB34C3" w:rsidP="1D827943">
            <w:pPr>
              <w:rPr>
                <w:rFonts w:ascii="Times New Roman" w:hAnsi="Times New Roman"/>
                <w:b/>
                <w:bCs/>
                <w:lang w:val="es-ES"/>
              </w:rPr>
            </w:pPr>
          </w:p>
        </w:tc>
        <w:tc>
          <w:tcPr>
            <w:tcW w:w="3048" w:type="dxa"/>
          </w:tcPr>
          <w:p w14:paraId="3143E603" w14:textId="695D3A68" w:rsidR="00CB34C3" w:rsidRDefault="4AB34A2C" w:rsidP="1D827943">
            <w:pPr>
              <w:rPr>
                <w:rFonts w:ascii="Times New Roman" w:hAnsi="Times New Roman"/>
                <w:lang w:val="es-ES" w:eastAsia="it-IT"/>
              </w:rPr>
            </w:pPr>
            <w:r w:rsidRPr="1D827943">
              <w:rPr>
                <w:rFonts w:ascii="Times New Roman" w:hAnsi="Times New Roman"/>
                <w:b/>
                <w:bCs/>
                <w:lang w:val="es-ES" w:eastAsia="it-IT"/>
              </w:rPr>
              <w:t xml:space="preserve">Costes Subvencionables Totales </w:t>
            </w:r>
            <w:r w:rsidR="6E117664" w:rsidRPr="1D827943">
              <w:rPr>
                <w:rFonts w:ascii="Times New Roman" w:hAnsi="Times New Roman"/>
                <w:b/>
                <w:bCs/>
                <w:lang w:val="es-ES" w:eastAsia="it-IT"/>
              </w:rPr>
              <w:t xml:space="preserve">I+D+i </w:t>
            </w:r>
            <w:r w:rsidR="003A1B8D" w:rsidRPr="1D827943">
              <w:rPr>
                <w:rFonts w:ascii="Times New Roman" w:hAnsi="Times New Roman"/>
                <w:b/>
                <w:bCs/>
                <w:lang w:val="es-ES" w:eastAsia="it-IT"/>
              </w:rPr>
              <w:t>+ FID</w:t>
            </w:r>
          </w:p>
        </w:tc>
      </w:tr>
    </w:tbl>
    <w:p w14:paraId="4D31DEC2" w14:textId="5C147358" w:rsidR="00CB34C3" w:rsidRDefault="003A1B8D" w:rsidP="1D827943">
      <w:pPr>
        <w:pStyle w:val="Descripcin"/>
        <w:rPr>
          <w:rFonts w:ascii="Times New Roman" w:hAnsi="Times New Roman"/>
          <w:lang w:val="es-ES"/>
        </w:rPr>
      </w:pPr>
      <w:r w:rsidRPr="1D827943">
        <w:rPr>
          <w:rFonts w:ascii="Times New Roman" w:hAnsi="Times New Roman"/>
          <w:lang w:val="es-ES"/>
        </w:rPr>
        <w:t>Tabl</w:t>
      </w:r>
      <w:r w:rsidR="2F6BFC07" w:rsidRPr="1D827943">
        <w:rPr>
          <w:rFonts w:ascii="Times New Roman" w:hAnsi="Times New Roman"/>
          <w:lang w:val="es-ES"/>
        </w:rPr>
        <w:t>a</w:t>
      </w:r>
      <w:r w:rsidRPr="1D827943">
        <w:rPr>
          <w:rFonts w:ascii="Times New Roman" w:hAnsi="Times New Roman"/>
          <w:lang w:val="es-ES"/>
        </w:rPr>
        <w:t xml:space="preserve"> </w:t>
      </w:r>
      <w:r w:rsidRPr="1D827943">
        <w:rPr>
          <w:rFonts w:ascii="Times New Roman" w:hAnsi="Times New Roman"/>
        </w:rPr>
        <w:fldChar w:fldCharType="begin"/>
      </w:r>
      <w:r w:rsidRPr="1D827943">
        <w:rPr>
          <w:rFonts w:ascii="Times New Roman" w:hAnsi="Times New Roman"/>
        </w:rPr>
        <w:instrText xml:space="preserve"> SEQ Table \* ARABIC </w:instrText>
      </w:r>
      <w:r w:rsidRPr="1D827943">
        <w:rPr>
          <w:rFonts w:ascii="Times New Roman" w:hAnsi="Times New Roman"/>
        </w:rPr>
        <w:fldChar w:fldCharType="separate"/>
      </w:r>
      <w:r w:rsidRPr="1D827943">
        <w:rPr>
          <w:rFonts w:ascii="Times New Roman" w:hAnsi="Times New Roman"/>
          <w:noProof/>
        </w:rPr>
        <w:t>5</w:t>
      </w:r>
      <w:r w:rsidRPr="1D827943">
        <w:rPr>
          <w:rFonts w:ascii="Times New Roman" w:hAnsi="Times New Roman"/>
        </w:rPr>
        <w:fldChar w:fldCharType="end"/>
      </w:r>
      <w:r w:rsidRPr="1D827943">
        <w:rPr>
          <w:rFonts w:ascii="Times New Roman" w:hAnsi="Times New Roman"/>
          <w:lang w:val="es-ES"/>
        </w:rPr>
        <w:t xml:space="preserve"> </w:t>
      </w:r>
      <w:r w:rsidR="04F5E9E2" w:rsidRPr="1D827943">
        <w:rPr>
          <w:rFonts w:ascii="Times New Roman" w:hAnsi="Times New Roman"/>
          <w:lang w:val="es-ES"/>
        </w:rPr>
        <w:t>Costes Estimados Totales</w:t>
      </w:r>
    </w:p>
    <w:p w14:paraId="0D3BA0DB" w14:textId="361E46DF" w:rsidR="00CB34C3" w:rsidRDefault="70ABD8B3" w:rsidP="1D827943">
      <w:pPr>
        <w:pStyle w:val="ITberschrift111"/>
        <w:spacing w:line="276" w:lineRule="auto"/>
        <w:rPr>
          <w:i w:val="0"/>
          <w:lang w:val="es-ES"/>
        </w:rPr>
      </w:pPr>
      <w:bookmarkStart w:id="83" w:name="_Ref147322086"/>
      <w:bookmarkStart w:id="84" w:name="_Ref147323013"/>
      <w:bookmarkStart w:id="85" w:name="_Toc148106594"/>
      <w:r w:rsidRPr="1D827943">
        <w:rPr>
          <w:i w:val="0"/>
          <w:lang w:val="es-ES"/>
        </w:rPr>
        <w:t>Ingresos estimados</w:t>
      </w:r>
      <w:bookmarkStart w:id="86" w:name="_Toc138064170"/>
      <w:bookmarkStart w:id="87" w:name="_Toc138064171"/>
      <w:bookmarkStart w:id="88" w:name="_Toc138064172"/>
      <w:bookmarkStart w:id="89" w:name="_Toc138064173"/>
      <w:bookmarkStart w:id="90" w:name="_Toc138064174"/>
      <w:bookmarkStart w:id="91" w:name="_Toc138064175"/>
      <w:bookmarkStart w:id="92" w:name="_Toc129851740"/>
      <w:bookmarkStart w:id="93" w:name="_Toc129851741"/>
      <w:bookmarkStart w:id="94" w:name="_Toc126857789"/>
      <w:bookmarkStart w:id="95" w:name="_Toc126857935"/>
      <w:bookmarkStart w:id="96" w:name="_Toc126858339"/>
      <w:bookmarkStart w:id="97" w:name="_Toc126871434"/>
      <w:bookmarkStart w:id="98" w:name="_Toc126857794"/>
      <w:bookmarkStart w:id="99" w:name="_Toc126857940"/>
      <w:bookmarkStart w:id="100" w:name="_Toc126858344"/>
      <w:bookmarkStart w:id="101" w:name="_Toc126871439"/>
      <w:bookmarkStart w:id="102" w:name="_Toc126857799"/>
      <w:bookmarkStart w:id="103" w:name="_Toc126857945"/>
      <w:bookmarkStart w:id="104" w:name="_Toc126858349"/>
      <w:bookmarkStart w:id="105" w:name="_Toc126871444"/>
      <w:bookmarkStart w:id="106" w:name="_Toc126857800"/>
      <w:bookmarkStart w:id="107" w:name="_Toc126857946"/>
      <w:bookmarkStart w:id="108" w:name="_Toc126858350"/>
      <w:bookmarkStart w:id="109" w:name="_Toc126871445"/>
      <w:bookmarkStart w:id="110" w:name="_Toc126857801"/>
      <w:bookmarkStart w:id="111" w:name="_Toc126857947"/>
      <w:bookmarkStart w:id="112" w:name="_Toc126858351"/>
      <w:bookmarkStart w:id="113" w:name="_Toc126871446"/>
      <w:bookmarkStart w:id="114" w:name="_Toc147796009"/>
      <w:bookmarkStart w:id="115" w:name="_Toc14779601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396A602" w14:textId="374426DE" w:rsidR="00CB34C3" w:rsidRDefault="71C252DE" w:rsidP="23A60AB0">
      <w:pPr>
        <w:pStyle w:val="ITAbsatzohneNr"/>
        <w:spacing w:before="240" w:after="240" w:line="276" w:lineRule="auto"/>
        <w:jc w:val="both"/>
        <w:rPr>
          <w:rFonts w:ascii="Times New Roman" w:hAnsi="Times New Roman"/>
          <w:i/>
          <w:iCs/>
          <w:sz w:val="22"/>
          <w:szCs w:val="22"/>
          <w:lang w:val="es-ES"/>
        </w:rPr>
      </w:pPr>
      <w:r w:rsidRPr="23A60AB0">
        <w:rPr>
          <w:rFonts w:ascii="Times New Roman" w:hAnsi="Times New Roman"/>
          <w:i/>
          <w:iCs/>
          <w:sz w:val="22"/>
          <w:szCs w:val="22"/>
          <w:highlight w:val="yellow"/>
          <w:lang w:val="es-ES"/>
        </w:rPr>
        <w:t xml:space="preserve">Proporcione una estimación general de los ingresos que se esperan del proyecto, diferenciando entre la fase de I+D+i (si aplica), la fase FID y la fase de Producción en Masa (MP). Las estimaciones deben incluir todas las fuentes relevantes de ingresos que resulten directamente del proyecto (p. </w:t>
      </w:r>
      <w:r w:rsidR="36E43116" w:rsidRPr="23A60AB0">
        <w:rPr>
          <w:rFonts w:ascii="Times New Roman" w:hAnsi="Times New Roman"/>
          <w:i/>
          <w:iCs/>
          <w:sz w:val="22"/>
          <w:szCs w:val="22"/>
          <w:highlight w:val="yellow"/>
          <w:lang w:val="es-ES"/>
        </w:rPr>
        <w:t>e</w:t>
      </w:r>
      <w:r w:rsidRPr="23A60AB0">
        <w:rPr>
          <w:rFonts w:ascii="Times New Roman" w:hAnsi="Times New Roman"/>
          <w:i/>
          <w:iCs/>
          <w:sz w:val="22"/>
          <w:szCs w:val="22"/>
          <w:highlight w:val="yellow"/>
          <w:lang w:val="es-ES"/>
        </w:rPr>
        <w:t xml:space="preserve">j. </w:t>
      </w:r>
      <w:r w:rsidR="537FEF22" w:rsidRPr="23A60AB0">
        <w:rPr>
          <w:rFonts w:ascii="Times New Roman" w:hAnsi="Times New Roman"/>
          <w:i/>
          <w:iCs/>
          <w:sz w:val="22"/>
          <w:szCs w:val="22"/>
          <w:highlight w:val="yellow"/>
          <w:lang w:val="es-ES"/>
        </w:rPr>
        <w:t>v</w:t>
      </w:r>
      <w:r w:rsidRPr="23A60AB0">
        <w:rPr>
          <w:rFonts w:ascii="Times New Roman" w:hAnsi="Times New Roman"/>
          <w:i/>
          <w:iCs/>
          <w:sz w:val="22"/>
          <w:szCs w:val="22"/>
          <w:highlight w:val="yellow"/>
          <w:lang w:val="es-ES"/>
        </w:rPr>
        <w:t>enta</w:t>
      </w:r>
      <w:r w:rsidR="28F3285A" w:rsidRPr="23A60AB0">
        <w:rPr>
          <w:rFonts w:ascii="Times New Roman" w:hAnsi="Times New Roman"/>
          <w:i/>
          <w:iCs/>
          <w:sz w:val="22"/>
          <w:szCs w:val="22"/>
          <w:highlight w:val="yellow"/>
          <w:lang w:val="es-ES"/>
        </w:rPr>
        <w:t xml:space="preserve"> de productos/servicios, licencias, ahorros de costes), incluso si son parciales o </w:t>
      </w:r>
      <w:r w:rsidR="7053B61F" w:rsidRPr="23A60AB0">
        <w:rPr>
          <w:rFonts w:ascii="Times New Roman" w:hAnsi="Times New Roman"/>
          <w:i/>
          <w:iCs/>
          <w:sz w:val="22"/>
          <w:szCs w:val="22"/>
          <w:highlight w:val="yellow"/>
          <w:lang w:val="es-ES"/>
        </w:rPr>
        <w:t>preliminares</w:t>
      </w:r>
      <w:r w:rsidR="28F3285A" w:rsidRPr="23A60AB0">
        <w:rPr>
          <w:rFonts w:ascii="Times New Roman" w:hAnsi="Times New Roman"/>
          <w:i/>
          <w:iCs/>
          <w:sz w:val="22"/>
          <w:szCs w:val="22"/>
          <w:highlight w:val="yellow"/>
          <w:lang w:val="es-ES"/>
        </w:rPr>
        <w:t>. No se requiere una proyección detallada en esta fase, pero las hipótesis deben ser coherentes y plausibles</w:t>
      </w:r>
      <w:r w:rsidR="11B43838" w:rsidRPr="23A60AB0">
        <w:rPr>
          <w:rFonts w:ascii="Times New Roman" w:hAnsi="Times New Roman"/>
          <w:i/>
          <w:iCs/>
          <w:sz w:val="22"/>
          <w:szCs w:val="22"/>
          <w:highlight w:val="yellow"/>
          <w:lang w:val="es-ES"/>
        </w:rPr>
        <w:t>.</w:t>
      </w:r>
      <w:r w:rsidR="7C05BCF6" w:rsidRPr="23A60AB0">
        <w:rPr>
          <w:rFonts w:ascii="Times New Roman" w:hAnsi="Times New Roman"/>
          <w:i/>
          <w:iCs/>
          <w:sz w:val="22"/>
          <w:szCs w:val="22"/>
          <w:highlight w:val="yellow"/>
          <w:lang w:val="es-ES"/>
        </w:rPr>
        <w:t xml:space="preserve"> Tenga en cuenta que todos los ingresos derivados de las actividades en las fases indicadas a continuación son relevantes. Las categorías de ingresos indicadas en la tabla son orientativas y representan las más comunes, pero pueden adaptarse según las propias proyecciones, si corresponde.</w:t>
      </w:r>
      <w:r w:rsidR="11B43838" w:rsidRPr="23A60AB0">
        <w:rPr>
          <w:rFonts w:ascii="Times New Roman" w:hAnsi="Times New Roman"/>
          <w:i/>
          <w:iCs/>
          <w:sz w:val="22"/>
          <w:szCs w:val="22"/>
          <w:lang w:val="es-ES"/>
        </w:rPr>
        <w:t xml:space="preserve"> </w:t>
      </w:r>
    </w:p>
    <w:tbl>
      <w:tblPr>
        <w:tblStyle w:val="Tablaconcuadrcula"/>
        <w:tblW w:w="9776" w:type="dxa"/>
        <w:tblLook w:val="04A0" w:firstRow="1" w:lastRow="0" w:firstColumn="1" w:lastColumn="0" w:noHBand="0" w:noVBand="1"/>
      </w:tblPr>
      <w:tblGrid>
        <w:gridCol w:w="2689"/>
        <w:gridCol w:w="2268"/>
        <w:gridCol w:w="2375"/>
        <w:gridCol w:w="2444"/>
      </w:tblGrid>
      <w:tr w:rsidR="00CB34C3" w14:paraId="3354C01F" w14:textId="77777777" w:rsidTr="1D827943">
        <w:tc>
          <w:tcPr>
            <w:tcW w:w="2689" w:type="dxa"/>
          </w:tcPr>
          <w:p w14:paraId="056B7A44" w14:textId="62808590" w:rsidR="00CB34C3" w:rsidRDefault="4A38C845" w:rsidP="1D827943">
            <w:pPr>
              <w:pStyle w:val="ITAbsatzohneNr"/>
              <w:spacing w:line="276" w:lineRule="auto"/>
              <w:rPr>
                <w:rFonts w:ascii="Times New Roman" w:hAnsi="Times New Roman"/>
                <w:b/>
                <w:bCs/>
                <w:sz w:val="20"/>
                <w:lang w:val="es-ES"/>
              </w:rPr>
            </w:pPr>
            <w:r w:rsidRPr="1D827943">
              <w:rPr>
                <w:rFonts w:ascii="Times New Roman" w:hAnsi="Times New Roman"/>
                <w:b/>
                <w:bCs/>
                <w:sz w:val="20"/>
                <w:lang w:val="es-ES"/>
              </w:rPr>
              <w:t>Descripción de la fuente de ingresos</w:t>
            </w:r>
          </w:p>
        </w:tc>
        <w:tc>
          <w:tcPr>
            <w:tcW w:w="2268" w:type="dxa"/>
          </w:tcPr>
          <w:p w14:paraId="073E2686" w14:textId="010D8F97" w:rsidR="00CB34C3" w:rsidRDefault="70493186" w:rsidP="1D827943">
            <w:pPr>
              <w:pStyle w:val="ITAbsatzohneNr"/>
              <w:spacing w:line="276" w:lineRule="auto"/>
              <w:rPr>
                <w:rFonts w:ascii="Times New Roman" w:hAnsi="Times New Roman"/>
                <w:b/>
                <w:bCs/>
                <w:sz w:val="20"/>
                <w:lang w:val="es-ES"/>
              </w:rPr>
            </w:pPr>
            <w:r w:rsidRPr="1D827943">
              <w:rPr>
                <w:rFonts w:ascii="Times New Roman" w:hAnsi="Times New Roman"/>
                <w:b/>
                <w:bCs/>
                <w:sz w:val="20"/>
                <w:lang w:val="es-ES"/>
              </w:rPr>
              <w:t>Fase I+D+i</w:t>
            </w:r>
            <w:r w:rsidR="003A1B8D" w:rsidRPr="1D827943">
              <w:rPr>
                <w:rFonts w:ascii="Times New Roman" w:hAnsi="Times New Roman"/>
                <w:b/>
                <w:bCs/>
                <w:sz w:val="20"/>
                <w:lang w:val="es-ES"/>
              </w:rPr>
              <w:t xml:space="preserve"> (€)</w:t>
            </w:r>
          </w:p>
        </w:tc>
        <w:tc>
          <w:tcPr>
            <w:tcW w:w="2375" w:type="dxa"/>
          </w:tcPr>
          <w:p w14:paraId="76588F69" w14:textId="1D9051A9" w:rsidR="00CB34C3" w:rsidRDefault="7D7C2194" w:rsidP="1D827943">
            <w:pPr>
              <w:pStyle w:val="ITAbsatzohneNr"/>
              <w:spacing w:line="276" w:lineRule="auto"/>
              <w:rPr>
                <w:rFonts w:ascii="Times New Roman" w:hAnsi="Times New Roman"/>
                <w:b/>
                <w:bCs/>
                <w:sz w:val="20"/>
                <w:lang w:val="es-ES"/>
              </w:rPr>
            </w:pPr>
            <w:r w:rsidRPr="1D827943">
              <w:rPr>
                <w:rFonts w:ascii="Times New Roman" w:hAnsi="Times New Roman"/>
                <w:b/>
                <w:bCs/>
                <w:sz w:val="20"/>
                <w:lang w:val="es-ES"/>
              </w:rPr>
              <w:t xml:space="preserve">Fase </w:t>
            </w:r>
            <w:r w:rsidR="003A1B8D" w:rsidRPr="1D827943">
              <w:rPr>
                <w:rFonts w:ascii="Times New Roman" w:hAnsi="Times New Roman"/>
                <w:b/>
                <w:bCs/>
                <w:sz w:val="20"/>
                <w:lang w:val="es-ES"/>
              </w:rPr>
              <w:t>FID (€)</w:t>
            </w:r>
          </w:p>
        </w:tc>
        <w:tc>
          <w:tcPr>
            <w:tcW w:w="2444" w:type="dxa"/>
          </w:tcPr>
          <w:p w14:paraId="3E8299D8" w14:textId="1F997709" w:rsidR="00CB34C3" w:rsidRDefault="5836B134" w:rsidP="1D827943">
            <w:pPr>
              <w:pStyle w:val="ITAbsatzohneNr"/>
              <w:spacing w:line="276" w:lineRule="auto"/>
              <w:rPr>
                <w:rFonts w:ascii="Times New Roman" w:hAnsi="Times New Roman"/>
                <w:b/>
                <w:bCs/>
                <w:sz w:val="20"/>
                <w:lang w:val="es-ES"/>
              </w:rPr>
            </w:pPr>
            <w:r w:rsidRPr="1D827943">
              <w:rPr>
                <w:rFonts w:ascii="Times New Roman" w:hAnsi="Times New Roman"/>
                <w:b/>
                <w:bCs/>
                <w:sz w:val="20"/>
                <w:lang w:val="es-ES"/>
              </w:rPr>
              <w:t xml:space="preserve">Fase </w:t>
            </w:r>
            <w:r w:rsidR="003A1B8D" w:rsidRPr="1D827943">
              <w:rPr>
                <w:rFonts w:ascii="Times New Roman" w:hAnsi="Times New Roman"/>
                <w:b/>
                <w:bCs/>
                <w:sz w:val="20"/>
                <w:lang w:val="es-ES"/>
              </w:rPr>
              <w:t>MP (€)</w:t>
            </w:r>
          </w:p>
        </w:tc>
      </w:tr>
      <w:tr w:rsidR="00CB34C3" w14:paraId="7E080B9B" w14:textId="77777777" w:rsidTr="1D827943">
        <w:tc>
          <w:tcPr>
            <w:tcW w:w="2689" w:type="dxa"/>
          </w:tcPr>
          <w:p w14:paraId="555B3822" w14:textId="07375CAC" w:rsidR="00CB34C3" w:rsidRDefault="23935881" w:rsidP="1D827943">
            <w:pPr>
              <w:pStyle w:val="ITAbsatzohneNr"/>
              <w:spacing w:line="276" w:lineRule="auto"/>
              <w:jc w:val="both"/>
              <w:rPr>
                <w:rFonts w:ascii="Times New Roman" w:hAnsi="Times New Roman"/>
                <w:sz w:val="20"/>
                <w:lang w:val="es-ES"/>
              </w:rPr>
            </w:pPr>
            <w:r w:rsidRPr="1D827943">
              <w:rPr>
                <w:rFonts w:ascii="Times New Roman" w:hAnsi="Times New Roman"/>
                <w:sz w:val="20"/>
                <w:lang w:val="es-ES"/>
              </w:rPr>
              <w:t>Venta de productos</w:t>
            </w:r>
          </w:p>
        </w:tc>
        <w:tc>
          <w:tcPr>
            <w:tcW w:w="2268" w:type="dxa"/>
          </w:tcPr>
          <w:p w14:paraId="27854625" w14:textId="77777777" w:rsidR="00CB34C3" w:rsidRDefault="00CB34C3" w:rsidP="1D827943">
            <w:pPr>
              <w:pStyle w:val="ITAbsatzohneNr"/>
              <w:spacing w:line="276" w:lineRule="auto"/>
              <w:jc w:val="both"/>
              <w:rPr>
                <w:rFonts w:ascii="Times New Roman" w:hAnsi="Times New Roman"/>
                <w:sz w:val="20"/>
                <w:lang w:val="es-ES"/>
              </w:rPr>
            </w:pPr>
          </w:p>
        </w:tc>
        <w:tc>
          <w:tcPr>
            <w:tcW w:w="2375" w:type="dxa"/>
          </w:tcPr>
          <w:p w14:paraId="3EE0D275" w14:textId="77777777" w:rsidR="00CB34C3" w:rsidRDefault="00CB34C3" w:rsidP="1D827943">
            <w:pPr>
              <w:pStyle w:val="ITAbsatzohneNr"/>
              <w:spacing w:line="276" w:lineRule="auto"/>
              <w:jc w:val="both"/>
              <w:rPr>
                <w:rFonts w:ascii="Times New Roman" w:hAnsi="Times New Roman"/>
                <w:sz w:val="20"/>
                <w:lang w:val="es-ES"/>
              </w:rPr>
            </w:pPr>
          </w:p>
        </w:tc>
        <w:tc>
          <w:tcPr>
            <w:tcW w:w="2444" w:type="dxa"/>
          </w:tcPr>
          <w:p w14:paraId="51F6A440" w14:textId="77777777" w:rsidR="00CB34C3" w:rsidRDefault="00CB34C3" w:rsidP="1D827943">
            <w:pPr>
              <w:pStyle w:val="ITAbsatzohneNr"/>
              <w:spacing w:line="276" w:lineRule="auto"/>
              <w:jc w:val="both"/>
              <w:rPr>
                <w:rFonts w:ascii="Times New Roman" w:hAnsi="Times New Roman"/>
                <w:sz w:val="20"/>
                <w:lang w:val="es-ES"/>
              </w:rPr>
            </w:pPr>
          </w:p>
        </w:tc>
      </w:tr>
      <w:tr w:rsidR="00CB34C3" w14:paraId="59349C6F" w14:textId="77777777" w:rsidTr="1D827943">
        <w:tc>
          <w:tcPr>
            <w:tcW w:w="2689" w:type="dxa"/>
          </w:tcPr>
          <w:p w14:paraId="15B229C7" w14:textId="00D35B4A" w:rsidR="00CB34C3" w:rsidRDefault="7C14DCB9" w:rsidP="1D827943">
            <w:pPr>
              <w:pStyle w:val="ITAbsatzohneNr"/>
              <w:spacing w:line="276" w:lineRule="auto"/>
              <w:jc w:val="both"/>
              <w:rPr>
                <w:rFonts w:ascii="Times New Roman" w:hAnsi="Times New Roman"/>
                <w:sz w:val="20"/>
                <w:lang w:val="es-ES"/>
              </w:rPr>
            </w:pPr>
            <w:r w:rsidRPr="1D827943">
              <w:rPr>
                <w:rFonts w:ascii="Times New Roman" w:hAnsi="Times New Roman"/>
                <w:sz w:val="20"/>
                <w:lang w:val="es-ES"/>
              </w:rPr>
              <w:t>Venta de licencias</w:t>
            </w:r>
          </w:p>
        </w:tc>
        <w:tc>
          <w:tcPr>
            <w:tcW w:w="2268" w:type="dxa"/>
          </w:tcPr>
          <w:p w14:paraId="6EF9837E" w14:textId="77777777" w:rsidR="00CB34C3" w:rsidRDefault="00CB34C3" w:rsidP="1D827943">
            <w:pPr>
              <w:pStyle w:val="ITAbsatzohneNr"/>
              <w:spacing w:line="276" w:lineRule="auto"/>
              <w:jc w:val="both"/>
              <w:rPr>
                <w:rFonts w:ascii="Times New Roman" w:hAnsi="Times New Roman"/>
                <w:sz w:val="20"/>
                <w:lang w:val="es-ES"/>
              </w:rPr>
            </w:pPr>
          </w:p>
        </w:tc>
        <w:tc>
          <w:tcPr>
            <w:tcW w:w="2375" w:type="dxa"/>
          </w:tcPr>
          <w:p w14:paraId="75366E8F" w14:textId="77777777" w:rsidR="00CB34C3" w:rsidRDefault="00CB34C3" w:rsidP="1D827943">
            <w:pPr>
              <w:pStyle w:val="ITAbsatzohneNr"/>
              <w:spacing w:line="276" w:lineRule="auto"/>
              <w:jc w:val="both"/>
              <w:rPr>
                <w:rFonts w:ascii="Times New Roman" w:hAnsi="Times New Roman"/>
                <w:sz w:val="20"/>
                <w:lang w:val="es-ES"/>
              </w:rPr>
            </w:pPr>
          </w:p>
        </w:tc>
        <w:tc>
          <w:tcPr>
            <w:tcW w:w="2444" w:type="dxa"/>
          </w:tcPr>
          <w:p w14:paraId="443C5278" w14:textId="77777777" w:rsidR="00CB34C3" w:rsidRDefault="00CB34C3" w:rsidP="1D827943">
            <w:pPr>
              <w:pStyle w:val="ITAbsatzohneNr"/>
              <w:spacing w:line="276" w:lineRule="auto"/>
              <w:jc w:val="both"/>
              <w:rPr>
                <w:rFonts w:ascii="Times New Roman" w:hAnsi="Times New Roman"/>
                <w:sz w:val="20"/>
                <w:lang w:val="es-ES"/>
              </w:rPr>
            </w:pPr>
          </w:p>
        </w:tc>
      </w:tr>
      <w:tr w:rsidR="00CB34C3" w14:paraId="54A09E82" w14:textId="77777777" w:rsidTr="1D827943">
        <w:tc>
          <w:tcPr>
            <w:tcW w:w="2689" w:type="dxa"/>
          </w:tcPr>
          <w:p w14:paraId="52623C2B" w14:textId="75338DFD" w:rsidR="00CB34C3" w:rsidRDefault="7C14DCB9" w:rsidP="1D827943">
            <w:pPr>
              <w:pStyle w:val="ITAbsatzohneNr"/>
              <w:spacing w:line="276" w:lineRule="auto"/>
              <w:jc w:val="both"/>
              <w:rPr>
                <w:rFonts w:ascii="Times New Roman" w:hAnsi="Times New Roman"/>
                <w:sz w:val="20"/>
                <w:lang w:val="es-ES"/>
              </w:rPr>
            </w:pPr>
            <w:r w:rsidRPr="1D827943">
              <w:rPr>
                <w:rFonts w:ascii="Times New Roman" w:hAnsi="Times New Roman"/>
                <w:sz w:val="20"/>
                <w:lang w:val="es-ES"/>
              </w:rPr>
              <w:t>Ahorro de costes</w:t>
            </w:r>
            <w:r w:rsidR="003A1B8D" w:rsidRPr="1D827943">
              <w:rPr>
                <w:rFonts w:ascii="Times New Roman" w:hAnsi="Times New Roman"/>
                <w:sz w:val="20"/>
                <w:lang w:val="es-ES"/>
              </w:rPr>
              <w:t xml:space="preserve"> </w:t>
            </w:r>
          </w:p>
        </w:tc>
        <w:tc>
          <w:tcPr>
            <w:tcW w:w="2268" w:type="dxa"/>
          </w:tcPr>
          <w:p w14:paraId="1DAB2267" w14:textId="77777777" w:rsidR="00CB34C3" w:rsidRDefault="00CB34C3" w:rsidP="1D827943">
            <w:pPr>
              <w:pStyle w:val="ITAbsatzohneNr"/>
              <w:spacing w:line="276" w:lineRule="auto"/>
              <w:jc w:val="both"/>
              <w:rPr>
                <w:rFonts w:ascii="Times New Roman" w:hAnsi="Times New Roman"/>
                <w:sz w:val="20"/>
                <w:lang w:val="es-ES"/>
              </w:rPr>
            </w:pPr>
          </w:p>
        </w:tc>
        <w:tc>
          <w:tcPr>
            <w:tcW w:w="2375" w:type="dxa"/>
          </w:tcPr>
          <w:p w14:paraId="495388A8" w14:textId="77777777" w:rsidR="00CB34C3" w:rsidRDefault="00CB34C3" w:rsidP="1D827943">
            <w:pPr>
              <w:pStyle w:val="ITAbsatzohneNr"/>
              <w:spacing w:line="276" w:lineRule="auto"/>
              <w:jc w:val="both"/>
              <w:rPr>
                <w:rFonts w:ascii="Times New Roman" w:hAnsi="Times New Roman"/>
                <w:sz w:val="20"/>
                <w:lang w:val="es-ES"/>
              </w:rPr>
            </w:pPr>
          </w:p>
        </w:tc>
        <w:tc>
          <w:tcPr>
            <w:tcW w:w="2444" w:type="dxa"/>
          </w:tcPr>
          <w:p w14:paraId="24AE7A90" w14:textId="77777777" w:rsidR="00CB34C3" w:rsidRDefault="00CB34C3" w:rsidP="1D827943">
            <w:pPr>
              <w:pStyle w:val="ITAbsatzohneNr"/>
              <w:spacing w:line="276" w:lineRule="auto"/>
              <w:jc w:val="both"/>
              <w:rPr>
                <w:rFonts w:ascii="Times New Roman" w:hAnsi="Times New Roman"/>
                <w:sz w:val="20"/>
                <w:lang w:val="es-ES"/>
              </w:rPr>
            </w:pPr>
          </w:p>
        </w:tc>
      </w:tr>
      <w:tr w:rsidR="00CB34C3" w14:paraId="49712445" w14:textId="77777777" w:rsidTr="1D827943">
        <w:tc>
          <w:tcPr>
            <w:tcW w:w="2689" w:type="dxa"/>
          </w:tcPr>
          <w:p w14:paraId="30EDC3E9" w14:textId="2984E720" w:rsidR="00CB34C3" w:rsidRDefault="4C76BD99" w:rsidP="1D827943">
            <w:pPr>
              <w:pStyle w:val="ITAbsatzohneNr"/>
              <w:spacing w:line="276" w:lineRule="auto"/>
              <w:rPr>
                <w:rFonts w:ascii="Times New Roman" w:hAnsi="Times New Roman"/>
                <w:b/>
                <w:bCs/>
                <w:sz w:val="20"/>
                <w:lang w:val="es-ES"/>
              </w:rPr>
            </w:pPr>
            <w:r w:rsidRPr="1D827943">
              <w:rPr>
                <w:rFonts w:ascii="Times New Roman" w:hAnsi="Times New Roman"/>
                <w:b/>
                <w:bCs/>
                <w:sz w:val="20"/>
                <w:lang w:val="es-ES"/>
              </w:rPr>
              <w:t>Ingresos estimados totales</w:t>
            </w:r>
          </w:p>
        </w:tc>
        <w:tc>
          <w:tcPr>
            <w:tcW w:w="2268" w:type="dxa"/>
          </w:tcPr>
          <w:p w14:paraId="2C817D97" w14:textId="77777777" w:rsidR="00CB34C3" w:rsidRDefault="00CB34C3" w:rsidP="1D827943">
            <w:pPr>
              <w:pStyle w:val="ITAbsatzohneNr"/>
              <w:spacing w:line="276" w:lineRule="auto"/>
              <w:jc w:val="both"/>
              <w:rPr>
                <w:rFonts w:ascii="Times New Roman" w:hAnsi="Times New Roman"/>
                <w:sz w:val="20"/>
                <w:lang w:val="es-ES"/>
              </w:rPr>
            </w:pPr>
          </w:p>
        </w:tc>
        <w:tc>
          <w:tcPr>
            <w:tcW w:w="2375" w:type="dxa"/>
          </w:tcPr>
          <w:p w14:paraId="7EBBC951" w14:textId="77777777" w:rsidR="00CB34C3" w:rsidRDefault="00CB34C3" w:rsidP="1D827943">
            <w:pPr>
              <w:pStyle w:val="ITAbsatzohneNr"/>
              <w:spacing w:line="276" w:lineRule="auto"/>
              <w:jc w:val="both"/>
              <w:rPr>
                <w:rFonts w:ascii="Times New Roman" w:hAnsi="Times New Roman"/>
                <w:sz w:val="20"/>
                <w:lang w:val="es-ES"/>
              </w:rPr>
            </w:pPr>
          </w:p>
        </w:tc>
        <w:tc>
          <w:tcPr>
            <w:tcW w:w="2444" w:type="dxa"/>
          </w:tcPr>
          <w:p w14:paraId="052722DD" w14:textId="77777777" w:rsidR="00CB34C3" w:rsidRDefault="00CB34C3" w:rsidP="1D827943">
            <w:pPr>
              <w:pStyle w:val="ITAbsatzohneNr"/>
              <w:spacing w:line="276" w:lineRule="auto"/>
              <w:jc w:val="both"/>
              <w:rPr>
                <w:rFonts w:ascii="Times New Roman" w:hAnsi="Times New Roman"/>
                <w:sz w:val="20"/>
                <w:lang w:val="es-ES"/>
              </w:rPr>
            </w:pPr>
          </w:p>
        </w:tc>
      </w:tr>
    </w:tbl>
    <w:p w14:paraId="14893672" w14:textId="05C21C77" w:rsidR="00CB34C3" w:rsidRDefault="003A1B8D" w:rsidP="1D827943">
      <w:pPr>
        <w:pStyle w:val="Descripcin"/>
        <w:rPr>
          <w:rFonts w:ascii="Times New Roman" w:hAnsi="Times New Roman"/>
          <w:lang w:val="es-ES"/>
        </w:rPr>
      </w:pPr>
      <w:r w:rsidRPr="1D827943">
        <w:rPr>
          <w:rFonts w:ascii="Times New Roman" w:hAnsi="Times New Roman"/>
          <w:lang w:val="es-ES"/>
        </w:rPr>
        <w:t>Tabl</w:t>
      </w:r>
      <w:r w:rsidR="4CFE8503" w:rsidRPr="1D827943">
        <w:rPr>
          <w:rFonts w:ascii="Times New Roman" w:hAnsi="Times New Roman"/>
          <w:lang w:val="es-ES"/>
        </w:rPr>
        <w:t>a</w:t>
      </w:r>
      <w:r w:rsidRPr="1D827943">
        <w:rPr>
          <w:rFonts w:ascii="Times New Roman" w:hAnsi="Times New Roman"/>
          <w:lang w:val="es-ES"/>
        </w:rPr>
        <w:t xml:space="preserve"> </w:t>
      </w:r>
      <w:r w:rsidRPr="1D827943">
        <w:rPr>
          <w:rFonts w:ascii="Times New Roman" w:hAnsi="Times New Roman"/>
        </w:rPr>
        <w:fldChar w:fldCharType="begin"/>
      </w:r>
      <w:r w:rsidRPr="1D827943">
        <w:rPr>
          <w:rFonts w:ascii="Times New Roman" w:hAnsi="Times New Roman"/>
        </w:rPr>
        <w:instrText xml:space="preserve"> SEQ Table \* ARABIC </w:instrText>
      </w:r>
      <w:r w:rsidRPr="1D827943">
        <w:rPr>
          <w:rFonts w:ascii="Times New Roman" w:hAnsi="Times New Roman"/>
        </w:rPr>
        <w:fldChar w:fldCharType="separate"/>
      </w:r>
      <w:r w:rsidRPr="1D827943">
        <w:rPr>
          <w:rFonts w:ascii="Times New Roman" w:hAnsi="Times New Roman"/>
          <w:noProof/>
        </w:rPr>
        <w:t>6</w:t>
      </w:r>
      <w:r w:rsidRPr="1D827943">
        <w:rPr>
          <w:rFonts w:ascii="Times New Roman" w:hAnsi="Times New Roman"/>
        </w:rPr>
        <w:fldChar w:fldCharType="end"/>
      </w:r>
      <w:r w:rsidRPr="1D827943">
        <w:rPr>
          <w:rFonts w:ascii="Times New Roman" w:hAnsi="Times New Roman"/>
          <w:lang w:val="es-ES"/>
        </w:rPr>
        <w:t xml:space="preserve"> </w:t>
      </w:r>
      <w:r w:rsidR="791D49B7" w:rsidRPr="1D827943">
        <w:rPr>
          <w:rFonts w:ascii="Times New Roman" w:hAnsi="Times New Roman"/>
          <w:lang w:val="es-ES"/>
        </w:rPr>
        <w:t>Ingresos estimados</w:t>
      </w:r>
    </w:p>
    <w:p w14:paraId="6EFA82E9" w14:textId="38770834" w:rsidR="00CB34C3" w:rsidRDefault="6BAE9960" w:rsidP="1D827943">
      <w:pPr>
        <w:pStyle w:val="ITberschrift111"/>
        <w:rPr>
          <w:i w:val="0"/>
          <w:lang w:val="es-ES"/>
        </w:rPr>
      </w:pPr>
      <w:r w:rsidRPr="1D827943">
        <w:rPr>
          <w:i w:val="0"/>
          <w:lang w:val="es-ES"/>
        </w:rPr>
        <w:t>Premisas clave del plan de negocio</w:t>
      </w:r>
    </w:p>
    <w:p w14:paraId="1B7D1A22" w14:textId="25743809" w:rsidR="00CB34C3" w:rsidRDefault="1D10DF55" w:rsidP="23A60AB0">
      <w:pPr>
        <w:pStyle w:val="ITAbsatzohneNr"/>
        <w:jc w:val="both"/>
        <w:rPr>
          <w:rFonts w:ascii="Times New Roman" w:hAnsi="Times New Roman"/>
          <w:i/>
          <w:iCs/>
          <w:sz w:val="22"/>
          <w:szCs w:val="22"/>
          <w:highlight w:val="yellow"/>
          <w:lang w:val="es-ES" w:eastAsia="it-IT"/>
        </w:rPr>
      </w:pPr>
      <w:r w:rsidRPr="23A60AB0">
        <w:rPr>
          <w:rFonts w:ascii="Times New Roman" w:hAnsi="Times New Roman"/>
          <w:i/>
          <w:iCs/>
          <w:sz w:val="22"/>
          <w:szCs w:val="22"/>
          <w:highlight w:val="yellow"/>
          <w:lang w:val="es-ES" w:eastAsia="it-IT"/>
        </w:rPr>
        <w:t xml:space="preserve">Proporcione una visión general del plan de negocio, explicando el razonamiento detrás de las estimaciones de costes e ingresos realizadas para las distintas fases (I+D+i, FID y Producción en Masa). Indique las principales categorías de costes, precios de referencia y </w:t>
      </w:r>
      <w:r w:rsidR="6C339163" w:rsidRPr="23A60AB0">
        <w:rPr>
          <w:rFonts w:ascii="Times New Roman" w:hAnsi="Times New Roman"/>
          <w:i/>
          <w:iCs/>
          <w:sz w:val="22"/>
          <w:szCs w:val="22"/>
          <w:highlight w:val="yellow"/>
          <w:lang w:val="es-ES" w:eastAsia="it-IT"/>
        </w:rPr>
        <w:t>las hipótesis financieras generales aplicadas</w:t>
      </w:r>
      <w:r w:rsidR="227F0892" w:rsidRPr="23A60AB0">
        <w:rPr>
          <w:rFonts w:ascii="Times New Roman" w:hAnsi="Times New Roman"/>
          <w:i/>
          <w:iCs/>
          <w:sz w:val="22"/>
          <w:szCs w:val="22"/>
          <w:highlight w:val="yellow"/>
          <w:lang w:val="es-ES" w:eastAsia="it-IT"/>
        </w:rPr>
        <w:t>. Describa brevemente el producto o servicio resultante del proyecto e indique su público/clientes objetivo</w:t>
      </w:r>
      <w:r w:rsidR="11B43838" w:rsidRPr="23A60AB0">
        <w:rPr>
          <w:rFonts w:ascii="Times New Roman" w:hAnsi="Times New Roman"/>
          <w:i/>
          <w:iCs/>
          <w:sz w:val="22"/>
          <w:szCs w:val="22"/>
          <w:highlight w:val="yellow"/>
          <w:lang w:val="es-ES" w:eastAsia="it-IT"/>
        </w:rPr>
        <w:t>.</w:t>
      </w:r>
    </w:p>
    <w:p w14:paraId="29605D00" w14:textId="77777777" w:rsidR="00CB34C3" w:rsidRDefault="00CB34C3" w:rsidP="1D827943">
      <w:pPr>
        <w:pStyle w:val="ITAbsatzohneNr"/>
        <w:jc w:val="both"/>
        <w:rPr>
          <w:rFonts w:ascii="Times New Roman" w:hAnsi="Times New Roman"/>
          <w:i/>
          <w:iCs/>
          <w:sz w:val="22"/>
          <w:szCs w:val="22"/>
          <w:lang w:val="es-ES" w:eastAsia="it-IT"/>
        </w:rPr>
      </w:pPr>
    </w:p>
    <w:p w14:paraId="70DC89E3" w14:textId="47865F74" w:rsidR="00CB34C3" w:rsidRDefault="4AB30C41" w:rsidP="23A60AB0">
      <w:pPr>
        <w:pStyle w:val="ITAbsatzohneNr"/>
        <w:jc w:val="both"/>
        <w:rPr>
          <w:rFonts w:ascii="Times New Roman" w:hAnsi="Times New Roman"/>
          <w:b/>
          <w:bCs/>
          <w:i/>
          <w:iCs/>
          <w:sz w:val="22"/>
          <w:szCs w:val="22"/>
          <w:highlight w:val="yellow"/>
          <w:lang w:val="es-ES" w:eastAsia="it-IT"/>
        </w:rPr>
      </w:pPr>
      <w:r w:rsidRPr="23A60AB0">
        <w:rPr>
          <w:rFonts w:ascii="Times New Roman" w:hAnsi="Times New Roman"/>
          <w:b/>
          <w:bCs/>
          <w:i/>
          <w:iCs/>
          <w:sz w:val="22"/>
          <w:szCs w:val="22"/>
          <w:highlight w:val="yellow"/>
          <w:lang w:val="es-ES" w:eastAsia="it-IT"/>
        </w:rPr>
        <w:t>Limite la respuesta a un máximo de 120 palabras.</w:t>
      </w:r>
    </w:p>
    <w:p w14:paraId="57A2AED7" w14:textId="77777777" w:rsidR="00CB34C3" w:rsidRPr="0074718A" w:rsidRDefault="003A1B8D">
      <w:pPr>
        <w:pStyle w:val="ITAbsatzohneNr"/>
        <w:jc w:val="both"/>
        <w:rPr>
          <w:rFonts w:ascii="Times New Roman" w:hAnsi="Times New Roman"/>
          <w:i/>
          <w:iCs/>
          <w:sz w:val="22"/>
          <w:szCs w:val="22"/>
          <w:lang w:val="es-ES" w:eastAsia="it-IT"/>
        </w:rPr>
      </w:pPr>
      <w:r w:rsidRPr="0074718A">
        <w:rPr>
          <w:rFonts w:ascii="Times New Roman" w:hAnsi="Times New Roman"/>
          <w:i/>
          <w:iCs/>
          <w:sz w:val="22"/>
          <w:szCs w:val="22"/>
          <w:lang w:val="es-ES" w:eastAsia="it-IT"/>
        </w:rPr>
        <w:t xml:space="preserve"> </w:t>
      </w:r>
    </w:p>
    <w:p w14:paraId="171A652B" w14:textId="39674465" w:rsidR="00CB34C3" w:rsidRDefault="60850344" w:rsidP="1D827943">
      <w:pPr>
        <w:pStyle w:val="ITberschrift111"/>
        <w:rPr>
          <w:i w:val="0"/>
          <w:lang w:val="es-ES"/>
        </w:rPr>
      </w:pPr>
      <w:r w:rsidRPr="1D827943">
        <w:rPr>
          <w:i w:val="0"/>
          <w:lang w:val="es-ES"/>
        </w:rPr>
        <w:t>Resumen de los principales parámetros financieros del proyecto</w:t>
      </w:r>
    </w:p>
    <w:p w14:paraId="6AA7EE26" w14:textId="36CAF876" w:rsidR="00CB34C3" w:rsidRDefault="60850344" w:rsidP="1D827943">
      <w:pPr>
        <w:pStyle w:val="Prrafodelista"/>
        <w:numPr>
          <w:ilvl w:val="0"/>
          <w:numId w:val="32"/>
        </w:numPr>
        <w:rPr>
          <w:rFonts w:ascii="Times New Roman" w:hAnsi="Times New Roman"/>
          <w:sz w:val="22"/>
          <w:szCs w:val="22"/>
          <w:lang w:val="es-ES"/>
        </w:rPr>
      </w:pPr>
      <w:r w:rsidRPr="1D827943">
        <w:rPr>
          <w:rFonts w:ascii="Times New Roman" w:hAnsi="Times New Roman"/>
          <w:sz w:val="22"/>
          <w:szCs w:val="22"/>
          <w:lang w:val="es-ES"/>
        </w:rPr>
        <w:t>Inicio estimado de la fase de I+D+i (mes/año)</w:t>
      </w:r>
      <w:r w:rsidR="003A1B8D" w:rsidRPr="1D827943">
        <w:rPr>
          <w:rFonts w:ascii="Times New Roman" w:hAnsi="Times New Roman"/>
          <w:sz w:val="22"/>
          <w:szCs w:val="22"/>
          <w:lang w:val="es-ES"/>
        </w:rPr>
        <w:t>:</w:t>
      </w:r>
    </w:p>
    <w:p w14:paraId="4768053D" w14:textId="3AA4CB93" w:rsidR="00CB34C3" w:rsidRDefault="2382423D" w:rsidP="1D827943">
      <w:pPr>
        <w:pStyle w:val="Prrafodelista"/>
        <w:numPr>
          <w:ilvl w:val="0"/>
          <w:numId w:val="32"/>
        </w:numPr>
        <w:rPr>
          <w:rFonts w:ascii="Times New Roman" w:hAnsi="Times New Roman"/>
          <w:sz w:val="22"/>
          <w:szCs w:val="22"/>
          <w:lang w:val="es-ES"/>
        </w:rPr>
      </w:pPr>
      <w:r w:rsidRPr="1D827943">
        <w:rPr>
          <w:rFonts w:ascii="Times New Roman" w:hAnsi="Times New Roman"/>
          <w:sz w:val="22"/>
          <w:szCs w:val="22"/>
          <w:lang w:val="es-ES"/>
        </w:rPr>
        <w:t>Fin estimado de la fase de I+D+i (mes/año)</w:t>
      </w:r>
      <w:r w:rsidR="003A1B8D" w:rsidRPr="1D827943">
        <w:rPr>
          <w:rFonts w:ascii="Times New Roman" w:hAnsi="Times New Roman"/>
          <w:sz w:val="22"/>
          <w:szCs w:val="22"/>
          <w:lang w:val="es-ES"/>
        </w:rPr>
        <w:t>:</w:t>
      </w:r>
    </w:p>
    <w:p w14:paraId="7C9DE267" w14:textId="101A6CB5" w:rsidR="00CB34C3" w:rsidRDefault="214C6CF7" w:rsidP="1D827943">
      <w:pPr>
        <w:pStyle w:val="Prrafodelista"/>
        <w:numPr>
          <w:ilvl w:val="0"/>
          <w:numId w:val="32"/>
        </w:numPr>
        <w:rPr>
          <w:rFonts w:ascii="Times New Roman" w:hAnsi="Times New Roman"/>
          <w:sz w:val="22"/>
          <w:szCs w:val="22"/>
          <w:lang w:val="es-ES"/>
        </w:rPr>
      </w:pPr>
      <w:r w:rsidRPr="1D827943">
        <w:rPr>
          <w:rFonts w:ascii="Times New Roman" w:hAnsi="Times New Roman"/>
          <w:sz w:val="22"/>
          <w:szCs w:val="22"/>
          <w:lang w:val="es-ES"/>
        </w:rPr>
        <w:t>Inicio estimado de la fase de FID (mes/año)</w:t>
      </w:r>
      <w:r w:rsidR="003A1B8D" w:rsidRPr="1D827943">
        <w:rPr>
          <w:rFonts w:ascii="Times New Roman" w:hAnsi="Times New Roman"/>
          <w:sz w:val="22"/>
          <w:szCs w:val="22"/>
          <w:lang w:val="es-ES"/>
        </w:rPr>
        <w:t>:</w:t>
      </w:r>
    </w:p>
    <w:p w14:paraId="5003832D" w14:textId="084F6DC1" w:rsidR="00CB34C3" w:rsidRDefault="0DA0B5AC" w:rsidP="1D827943">
      <w:pPr>
        <w:pStyle w:val="Prrafodelista"/>
        <w:numPr>
          <w:ilvl w:val="0"/>
          <w:numId w:val="32"/>
        </w:numPr>
        <w:rPr>
          <w:rFonts w:ascii="Times New Roman" w:hAnsi="Times New Roman"/>
          <w:sz w:val="22"/>
          <w:szCs w:val="22"/>
          <w:lang w:val="es-ES"/>
        </w:rPr>
      </w:pPr>
      <w:r w:rsidRPr="1D827943">
        <w:rPr>
          <w:rFonts w:ascii="Times New Roman" w:hAnsi="Times New Roman"/>
          <w:sz w:val="22"/>
          <w:szCs w:val="22"/>
          <w:lang w:val="es-ES"/>
        </w:rPr>
        <w:t>Fin estimado de la fase de FID (mes/año)</w:t>
      </w:r>
      <w:r w:rsidR="003A1B8D" w:rsidRPr="1D827943">
        <w:rPr>
          <w:rFonts w:ascii="Times New Roman" w:hAnsi="Times New Roman"/>
          <w:sz w:val="22"/>
          <w:szCs w:val="22"/>
          <w:lang w:val="es-ES"/>
        </w:rPr>
        <w:t>:</w:t>
      </w:r>
    </w:p>
    <w:p w14:paraId="31CC35A2" w14:textId="721D5F2C" w:rsidR="00CB34C3" w:rsidRDefault="209DFC30" w:rsidP="1D827943">
      <w:pPr>
        <w:pStyle w:val="Prrafodelista"/>
        <w:numPr>
          <w:ilvl w:val="0"/>
          <w:numId w:val="32"/>
        </w:numPr>
        <w:rPr>
          <w:rFonts w:ascii="Times New Roman" w:hAnsi="Times New Roman"/>
          <w:sz w:val="22"/>
          <w:szCs w:val="22"/>
          <w:lang w:val="es-ES"/>
        </w:rPr>
      </w:pPr>
      <w:r w:rsidRPr="1D827943">
        <w:rPr>
          <w:rFonts w:ascii="Times New Roman" w:hAnsi="Times New Roman"/>
          <w:sz w:val="22"/>
          <w:szCs w:val="22"/>
          <w:lang w:val="es-ES"/>
        </w:rPr>
        <w:t>Inicio estimado de la fase de MP (mes/año)</w:t>
      </w:r>
      <w:r w:rsidR="003A1B8D" w:rsidRPr="1D827943">
        <w:rPr>
          <w:rFonts w:ascii="Times New Roman" w:hAnsi="Times New Roman"/>
          <w:sz w:val="22"/>
          <w:szCs w:val="22"/>
          <w:lang w:val="es-ES"/>
        </w:rPr>
        <w:t>:</w:t>
      </w:r>
    </w:p>
    <w:p w14:paraId="02324AFE" w14:textId="5FDE9FE0" w:rsidR="00CB34C3" w:rsidRDefault="1C67BD65" w:rsidP="1D827943">
      <w:pPr>
        <w:pStyle w:val="Prrafodelista"/>
        <w:numPr>
          <w:ilvl w:val="0"/>
          <w:numId w:val="32"/>
        </w:numPr>
        <w:rPr>
          <w:rFonts w:ascii="Times New Roman" w:hAnsi="Times New Roman"/>
          <w:sz w:val="22"/>
          <w:szCs w:val="22"/>
          <w:lang w:val="es-ES"/>
        </w:rPr>
      </w:pPr>
      <w:r w:rsidRPr="1D827943">
        <w:rPr>
          <w:rFonts w:ascii="Times New Roman" w:hAnsi="Times New Roman"/>
          <w:sz w:val="22"/>
          <w:szCs w:val="22"/>
          <w:lang w:val="es-ES"/>
        </w:rPr>
        <w:t>Inicio estimado de las ventas del producto (mes/año)</w:t>
      </w:r>
      <w:r w:rsidR="003A1B8D" w:rsidRPr="1D827943">
        <w:rPr>
          <w:rFonts w:ascii="Times New Roman" w:hAnsi="Times New Roman"/>
          <w:sz w:val="22"/>
          <w:szCs w:val="22"/>
          <w:lang w:val="es-ES"/>
        </w:rPr>
        <w:t xml:space="preserve">: </w:t>
      </w:r>
    </w:p>
    <w:p w14:paraId="5E739C28" w14:textId="503FDF48" w:rsidR="00CB34C3" w:rsidRDefault="248274D6" w:rsidP="1D827943">
      <w:pPr>
        <w:pStyle w:val="Prrafodelista"/>
        <w:numPr>
          <w:ilvl w:val="0"/>
          <w:numId w:val="32"/>
        </w:numPr>
        <w:rPr>
          <w:rFonts w:ascii="Times New Roman" w:hAnsi="Times New Roman"/>
          <w:sz w:val="22"/>
          <w:szCs w:val="22"/>
          <w:lang w:val="es-ES"/>
        </w:rPr>
      </w:pPr>
      <w:r w:rsidRPr="1D827943">
        <w:rPr>
          <w:rFonts w:ascii="Times New Roman" w:hAnsi="Times New Roman"/>
          <w:sz w:val="22"/>
          <w:szCs w:val="22"/>
          <w:lang w:val="es-ES"/>
        </w:rPr>
        <w:t>Fin estimado de la fase de MP (mes/año)</w:t>
      </w:r>
      <w:r w:rsidR="003A1B8D" w:rsidRPr="1D827943">
        <w:rPr>
          <w:rFonts w:ascii="Times New Roman" w:hAnsi="Times New Roman"/>
          <w:sz w:val="22"/>
          <w:szCs w:val="22"/>
          <w:lang w:val="es-ES"/>
        </w:rPr>
        <w:t>:</w:t>
      </w:r>
    </w:p>
    <w:p w14:paraId="143A98FB" w14:textId="445B1E64" w:rsidR="00CB34C3" w:rsidRDefault="6C492554" w:rsidP="1D827943">
      <w:pPr>
        <w:pStyle w:val="Prrafodelista"/>
        <w:numPr>
          <w:ilvl w:val="0"/>
          <w:numId w:val="32"/>
        </w:numPr>
        <w:rPr>
          <w:rFonts w:ascii="Times New Roman" w:hAnsi="Times New Roman"/>
          <w:sz w:val="22"/>
          <w:szCs w:val="22"/>
          <w:lang w:val="es-ES"/>
        </w:rPr>
      </w:pPr>
      <w:r w:rsidRPr="1D827943">
        <w:rPr>
          <w:rFonts w:ascii="Times New Roman" w:hAnsi="Times New Roman"/>
          <w:sz w:val="22"/>
          <w:szCs w:val="22"/>
          <w:lang w:val="es-ES"/>
        </w:rPr>
        <w:t>Fin estimado de las ventas del producto (mes/año)</w:t>
      </w:r>
      <w:r w:rsidR="003A1B8D" w:rsidRPr="1D827943">
        <w:rPr>
          <w:rFonts w:ascii="Times New Roman" w:hAnsi="Times New Roman"/>
          <w:sz w:val="22"/>
          <w:szCs w:val="22"/>
          <w:lang w:val="es-ES"/>
        </w:rPr>
        <w:t xml:space="preserve">: </w:t>
      </w:r>
    </w:p>
    <w:p w14:paraId="270B95A0" w14:textId="253B1FF3" w:rsidR="00CB34C3" w:rsidRDefault="1F45891F" w:rsidP="1D827943">
      <w:pPr>
        <w:pStyle w:val="Prrafodelista"/>
        <w:numPr>
          <w:ilvl w:val="0"/>
          <w:numId w:val="32"/>
        </w:numPr>
        <w:rPr>
          <w:rFonts w:ascii="Times New Roman" w:hAnsi="Times New Roman"/>
          <w:sz w:val="22"/>
          <w:szCs w:val="22"/>
          <w:lang w:val="es-ES"/>
        </w:rPr>
      </w:pPr>
      <w:r w:rsidRPr="1D827943">
        <w:rPr>
          <w:rFonts w:ascii="Times New Roman" w:hAnsi="Times New Roman"/>
          <w:sz w:val="22"/>
          <w:szCs w:val="22"/>
          <w:lang w:val="es-ES"/>
        </w:rPr>
        <w:t>Coste total estimado del proyecto</w:t>
      </w:r>
      <w:r w:rsidR="003A1B8D" w:rsidRPr="1D827943">
        <w:rPr>
          <w:rFonts w:ascii="Times New Roman" w:hAnsi="Times New Roman"/>
          <w:sz w:val="22"/>
          <w:szCs w:val="22"/>
          <w:lang w:val="es-ES"/>
        </w:rPr>
        <w:t xml:space="preserve"> (EUR):</w:t>
      </w:r>
    </w:p>
    <w:p w14:paraId="0277D6B2" w14:textId="2E250848" w:rsidR="00CB34C3" w:rsidRDefault="791C0514" w:rsidP="1D827943">
      <w:pPr>
        <w:pStyle w:val="Prrafodelista"/>
        <w:numPr>
          <w:ilvl w:val="0"/>
          <w:numId w:val="32"/>
        </w:numPr>
        <w:rPr>
          <w:rFonts w:ascii="Times New Roman" w:hAnsi="Times New Roman"/>
          <w:sz w:val="22"/>
          <w:szCs w:val="22"/>
          <w:lang w:val="es-ES"/>
        </w:rPr>
      </w:pPr>
      <w:r w:rsidRPr="1D827943">
        <w:rPr>
          <w:rFonts w:ascii="Times New Roman" w:hAnsi="Times New Roman"/>
          <w:sz w:val="22"/>
          <w:szCs w:val="22"/>
          <w:lang w:val="es-ES"/>
        </w:rPr>
        <w:t>Costes subvencionables estimados</w:t>
      </w:r>
      <w:r w:rsidR="003A1B8D" w:rsidRPr="1D827943">
        <w:rPr>
          <w:rFonts w:ascii="Times New Roman" w:hAnsi="Times New Roman"/>
          <w:sz w:val="22"/>
          <w:szCs w:val="22"/>
          <w:lang w:val="es-ES"/>
        </w:rPr>
        <w:t xml:space="preserve"> (EUR):</w:t>
      </w:r>
    </w:p>
    <w:p w14:paraId="4A742DA6" w14:textId="57964419" w:rsidR="00CB34C3" w:rsidRDefault="02A0C4B0" w:rsidP="1D827943">
      <w:pPr>
        <w:pStyle w:val="Prrafodelista"/>
        <w:numPr>
          <w:ilvl w:val="0"/>
          <w:numId w:val="32"/>
        </w:numPr>
        <w:rPr>
          <w:rFonts w:ascii="Times New Roman" w:hAnsi="Times New Roman"/>
          <w:sz w:val="22"/>
          <w:szCs w:val="22"/>
          <w:lang w:val="es-ES"/>
        </w:rPr>
      </w:pPr>
      <w:r w:rsidRPr="1D827943">
        <w:rPr>
          <w:rFonts w:ascii="Times New Roman" w:hAnsi="Times New Roman"/>
          <w:sz w:val="22"/>
          <w:szCs w:val="22"/>
          <w:lang w:val="es-ES"/>
        </w:rPr>
        <w:t>Ingresos estimados esperados</w:t>
      </w:r>
      <w:r w:rsidR="003A1B8D" w:rsidRPr="1D827943">
        <w:rPr>
          <w:rFonts w:ascii="Times New Roman" w:hAnsi="Times New Roman"/>
          <w:sz w:val="22"/>
          <w:szCs w:val="22"/>
          <w:lang w:val="es-ES"/>
        </w:rPr>
        <w:t xml:space="preserve"> (EUR):</w:t>
      </w:r>
    </w:p>
    <w:p w14:paraId="660821FB" w14:textId="5C8D4856" w:rsidR="00CB34C3" w:rsidRDefault="11B43838" w:rsidP="23A60AB0">
      <w:pPr>
        <w:pStyle w:val="Prrafodelista"/>
        <w:numPr>
          <w:ilvl w:val="0"/>
          <w:numId w:val="32"/>
        </w:numPr>
        <w:rPr>
          <w:rFonts w:ascii="Times New Roman" w:hAnsi="Times New Roman"/>
          <w:i/>
          <w:iCs/>
          <w:sz w:val="22"/>
          <w:szCs w:val="22"/>
          <w:lang w:val="es-ES"/>
        </w:rPr>
      </w:pPr>
      <w:r w:rsidRPr="23A60AB0">
        <w:rPr>
          <w:rFonts w:ascii="Times New Roman" w:hAnsi="Times New Roman"/>
          <w:sz w:val="22"/>
          <w:szCs w:val="22"/>
          <w:lang w:val="es-ES"/>
        </w:rPr>
        <w:t>WACC</w:t>
      </w:r>
      <w:r w:rsidRPr="23A60AB0">
        <w:rPr>
          <w:rFonts w:ascii="Times New Roman" w:hAnsi="Times New Roman"/>
          <w:i/>
          <w:iCs/>
          <w:sz w:val="22"/>
          <w:szCs w:val="22"/>
          <w:lang w:val="es-ES"/>
        </w:rPr>
        <w:t xml:space="preserve">: </w:t>
      </w:r>
      <w:r w:rsidR="288E2050" w:rsidRPr="23A60AB0">
        <w:rPr>
          <w:rFonts w:ascii="Times New Roman" w:hAnsi="Times New Roman"/>
          <w:i/>
          <w:iCs/>
          <w:sz w:val="22"/>
          <w:szCs w:val="22"/>
          <w:highlight w:val="yellow"/>
          <w:lang w:val="es-ES"/>
        </w:rPr>
        <w:t>Proporcion</w:t>
      </w:r>
      <w:r w:rsidRPr="23A60AB0">
        <w:rPr>
          <w:rFonts w:ascii="Times New Roman" w:hAnsi="Times New Roman"/>
          <w:i/>
          <w:iCs/>
          <w:sz w:val="22"/>
          <w:szCs w:val="22"/>
          <w:highlight w:val="yellow"/>
          <w:lang w:val="es-ES"/>
        </w:rPr>
        <w:t>e</w:t>
      </w:r>
      <w:r w:rsidR="70778789" w:rsidRPr="23A60AB0">
        <w:rPr>
          <w:rFonts w:ascii="Times New Roman" w:hAnsi="Times New Roman"/>
          <w:i/>
          <w:iCs/>
          <w:sz w:val="22"/>
          <w:szCs w:val="22"/>
          <w:highlight w:val="yellow"/>
          <w:lang w:val="es-ES"/>
        </w:rPr>
        <w:t xml:space="preserve"> una estimación del WACC aplicable a su empresa. Este valor debe reflejar la estructura general de financiación de la empresa</w:t>
      </w:r>
      <w:r w:rsidRPr="23A60AB0">
        <w:rPr>
          <w:rFonts w:ascii="Times New Roman" w:hAnsi="Times New Roman"/>
          <w:i/>
          <w:iCs/>
          <w:sz w:val="22"/>
          <w:szCs w:val="22"/>
          <w:highlight w:val="yellow"/>
          <w:lang w:val="es-ES"/>
        </w:rPr>
        <w:t>.</w:t>
      </w:r>
    </w:p>
    <w:p w14:paraId="610C8182" w14:textId="6D1F5571" w:rsidR="00CB34C3" w:rsidRDefault="30AA9958" w:rsidP="1D827943">
      <w:pPr>
        <w:pStyle w:val="Prrafodelista"/>
        <w:numPr>
          <w:ilvl w:val="0"/>
          <w:numId w:val="32"/>
        </w:numPr>
        <w:rPr>
          <w:rFonts w:ascii="Times New Roman" w:hAnsi="Times New Roman"/>
          <w:sz w:val="22"/>
          <w:szCs w:val="22"/>
          <w:lang w:val="es-ES"/>
        </w:rPr>
      </w:pPr>
      <w:r w:rsidRPr="1D827943">
        <w:rPr>
          <w:rFonts w:ascii="Times New Roman" w:hAnsi="Times New Roman"/>
          <w:sz w:val="22"/>
          <w:szCs w:val="22"/>
          <w:lang w:val="es-ES"/>
        </w:rPr>
        <w:t>Brecha de financiación estimada</w:t>
      </w:r>
      <w:r w:rsidR="003A1B8D" w:rsidRPr="1D827943">
        <w:rPr>
          <w:rFonts w:ascii="Times New Roman" w:hAnsi="Times New Roman"/>
          <w:sz w:val="22"/>
          <w:szCs w:val="22"/>
          <w:lang w:val="es-ES"/>
        </w:rPr>
        <w:t xml:space="preserve"> (EUR):</w:t>
      </w:r>
    </w:p>
    <w:p w14:paraId="37D14493" w14:textId="0E70F757" w:rsidR="00CB34C3" w:rsidRDefault="11B43838" w:rsidP="23A60AB0">
      <w:pPr>
        <w:pStyle w:val="Prrafodelista"/>
        <w:rPr>
          <w:rFonts w:ascii="Times New Roman" w:hAnsi="Times New Roman"/>
          <w:i/>
          <w:iCs/>
          <w:sz w:val="22"/>
          <w:szCs w:val="22"/>
          <w:lang w:val="es-ES"/>
        </w:rPr>
      </w:pPr>
      <w:r w:rsidRPr="23A60AB0">
        <w:rPr>
          <w:rFonts w:ascii="Times New Roman" w:hAnsi="Times New Roman"/>
          <w:i/>
          <w:iCs/>
          <w:sz w:val="22"/>
          <w:szCs w:val="22"/>
          <w:highlight w:val="yellow"/>
          <w:lang w:val="es-ES"/>
        </w:rPr>
        <w:lastRenderedPageBreak/>
        <w:t>(</w:t>
      </w:r>
      <w:r w:rsidR="6C9F0A4B" w:rsidRPr="23A60AB0">
        <w:rPr>
          <w:rFonts w:ascii="Times New Roman" w:hAnsi="Times New Roman"/>
          <w:i/>
          <w:iCs/>
          <w:sz w:val="22"/>
          <w:szCs w:val="22"/>
          <w:highlight w:val="yellow"/>
          <w:lang w:val="es-ES"/>
        </w:rPr>
        <w:t>Es decir, el importe mínimo de ayuda necesario para que el proyecto sea financieramente viable, basado en el Valor Actual Neto (VAN) del proyecto en ausencia de ayuda</w:t>
      </w:r>
      <w:r w:rsidRPr="23A60AB0">
        <w:rPr>
          <w:rFonts w:ascii="Times New Roman" w:hAnsi="Times New Roman"/>
          <w:i/>
          <w:iCs/>
          <w:sz w:val="22"/>
          <w:szCs w:val="22"/>
          <w:highlight w:val="yellow"/>
          <w:lang w:val="es-ES"/>
        </w:rPr>
        <w:t>)</w:t>
      </w:r>
    </w:p>
    <w:p w14:paraId="724087E7" w14:textId="2DFC164E" w:rsidR="00CB34C3" w:rsidRDefault="1059253F" w:rsidP="1D827943">
      <w:pPr>
        <w:pStyle w:val="Prrafodelista"/>
        <w:numPr>
          <w:ilvl w:val="0"/>
          <w:numId w:val="32"/>
        </w:numPr>
        <w:rPr>
          <w:rFonts w:ascii="Times New Roman" w:hAnsi="Times New Roman"/>
          <w:i/>
          <w:iCs/>
          <w:sz w:val="22"/>
          <w:szCs w:val="22"/>
          <w:lang w:val="es-ES"/>
        </w:rPr>
      </w:pPr>
      <w:r w:rsidRPr="1D827943">
        <w:rPr>
          <w:rFonts w:ascii="Times New Roman" w:hAnsi="Times New Roman"/>
          <w:sz w:val="22"/>
          <w:szCs w:val="22"/>
          <w:lang w:val="es-ES"/>
        </w:rPr>
        <w:t>Intensidad de la ayuda justificada por la brecha de financiación</w:t>
      </w:r>
      <w:r w:rsidR="003A1B8D" w:rsidRPr="1D827943">
        <w:rPr>
          <w:rFonts w:ascii="Times New Roman" w:hAnsi="Times New Roman"/>
          <w:sz w:val="22"/>
          <w:szCs w:val="22"/>
          <w:lang w:val="es-ES"/>
        </w:rPr>
        <w:t xml:space="preserve"> (% </w:t>
      </w:r>
      <w:r w:rsidR="7D7E850C" w:rsidRPr="1D827943">
        <w:rPr>
          <w:rFonts w:ascii="Times New Roman" w:hAnsi="Times New Roman"/>
          <w:sz w:val="22"/>
          <w:szCs w:val="22"/>
          <w:lang w:val="es-ES"/>
        </w:rPr>
        <w:t>de los costes subvencionables</w:t>
      </w:r>
      <w:r w:rsidR="003A1B8D" w:rsidRPr="1D827943">
        <w:rPr>
          <w:rFonts w:ascii="Times New Roman" w:hAnsi="Times New Roman"/>
          <w:sz w:val="22"/>
          <w:szCs w:val="22"/>
          <w:lang w:val="es-ES"/>
        </w:rPr>
        <w:t>)</w:t>
      </w:r>
      <w:r w:rsidR="003A1B8D" w:rsidRPr="1D827943">
        <w:rPr>
          <w:rFonts w:ascii="Times New Roman" w:hAnsi="Times New Roman"/>
          <w:i/>
          <w:iCs/>
          <w:sz w:val="22"/>
          <w:szCs w:val="22"/>
          <w:lang w:val="es-ES"/>
        </w:rPr>
        <w:t>:</w:t>
      </w:r>
    </w:p>
    <w:p w14:paraId="30AA9437" w14:textId="77777777" w:rsidR="00CB34C3" w:rsidRPr="0074718A" w:rsidRDefault="00CB34C3">
      <w:pPr>
        <w:pStyle w:val="ITAbsatzohneNr"/>
        <w:spacing w:line="276" w:lineRule="auto"/>
        <w:jc w:val="both"/>
        <w:rPr>
          <w:rFonts w:ascii="Times New Roman" w:hAnsi="Times New Roman"/>
          <w:i/>
          <w:iCs/>
          <w:sz w:val="22"/>
          <w:szCs w:val="22"/>
          <w:lang w:val="es-ES"/>
        </w:rPr>
      </w:pPr>
    </w:p>
    <w:p w14:paraId="1B04E005" w14:textId="501BB038" w:rsidR="00CB34C3" w:rsidRDefault="11B43838" w:rsidP="23A60AB0">
      <w:pPr>
        <w:pStyle w:val="ITAbsatzohneNr"/>
        <w:spacing w:line="276" w:lineRule="auto"/>
        <w:jc w:val="both"/>
        <w:rPr>
          <w:rFonts w:ascii="Times New Roman" w:hAnsi="Times New Roman"/>
          <w:sz w:val="22"/>
          <w:szCs w:val="22"/>
          <w:highlight w:val="yellow"/>
          <w:lang w:val="es-ES"/>
        </w:rPr>
      </w:pPr>
      <w:r w:rsidRPr="23A60AB0">
        <w:rPr>
          <w:rFonts w:ascii="Times New Roman" w:hAnsi="Times New Roman"/>
          <w:b/>
          <w:bCs/>
          <w:sz w:val="22"/>
          <w:szCs w:val="22"/>
          <w:highlight w:val="yellow"/>
          <w:lang w:val="es-ES"/>
        </w:rPr>
        <w:t>Not</w:t>
      </w:r>
      <w:r w:rsidR="196652D3" w:rsidRPr="23A60AB0">
        <w:rPr>
          <w:rFonts w:ascii="Times New Roman" w:hAnsi="Times New Roman"/>
          <w:b/>
          <w:bCs/>
          <w:sz w:val="22"/>
          <w:szCs w:val="22"/>
          <w:highlight w:val="yellow"/>
          <w:lang w:val="es-ES"/>
        </w:rPr>
        <w:t>a</w:t>
      </w:r>
      <w:r w:rsidRPr="23A60AB0">
        <w:rPr>
          <w:rFonts w:ascii="Times New Roman" w:hAnsi="Times New Roman"/>
          <w:b/>
          <w:bCs/>
          <w:sz w:val="22"/>
          <w:szCs w:val="22"/>
          <w:highlight w:val="yellow"/>
          <w:lang w:val="es-ES"/>
        </w:rPr>
        <w:t xml:space="preserve">: </w:t>
      </w:r>
      <w:r w:rsidR="2152FE83" w:rsidRPr="23A60AB0">
        <w:rPr>
          <w:rFonts w:ascii="Times New Roman" w:hAnsi="Times New Roman"/>
          <w:sz w:val="22"/>
          <w:szCs w:val="22"/>
          <w:highlight w:val="yellow"/>
          <w:lang w:val="es-ES"/>
        </w:rPr>
        <w:t xml:space="preserve">La estimación de la brecha de financiación debe representar una necesidad financiera realista, no un máximo teórico. Al estimar dicha brecha, tenga en cuenta el valor residual de los fondos activos al final del proyecto (valor </w:t>
      </w:r>
      <w:r w:rsidR="4A222AFC" w:rsidRPr="23A60AB0">
        <w:rPr>
          <w:rFonts w:ascii="Times New Roman" w:hAnsi="Times New Roman"/>
          <w:sz w:val="22"/>
          <w:szCs w:val="22"/>
          <w:highlight w:val="yellow"/>
          <w:lang w:val="es-ES"/>
        </w:rPr>
        <w:t>al cierre</w:t>
      </w:r>
      <w:r w:rsidR="2152FE83" w:rsidRPr="23A60AB0">
        <w:rPr>
          <w:rFonts w:ascii="Times New Roman" w:hAnsi="Times New Roman"/>
          <w:sz w:val="22"/>
          <w:szCs w:val="22"/>
          <w:highlight w:val="yellow"/>
          <w:lang w:val="es-ES"/>
        </w:rPr>
        <w:t>) y cómo se deprecian las inversiones a lo largo del tiempo.</w:t>
      </w:r>
    </w:p>
    <w:p w14:paraId="2512D1B8" w14:textId="47D7A522" w:rsidR="00CB34C3" w:rsidRDefault="5F909357" w:rsidP="23A60AB0">
      <w:pPr>
        <w:pStyle w:val="ITAbsatzohneNr"/>
        <w:spacing w:line="276" w:lineRule="auto"/>
        <w:jc w:val="both"/>
        <w:rPr>
          <w:rFonts w:ascii="Times New Roman" w:hAnsi="Times New Roman"/>
          <w:sz w:val="22"/>
          <w:szCs w:val="22"/>
          <w:highlight w:val="yellow"/>
          <w:lang w:val="es-ES"/>
        </w:rPr>
      </w:pPr>
      <w:r w:rsidRPr="23A60AB0">
        <w:rPr>
          <w:rFonts w:ascii="Times New Roman" w:hAnsi="Times New Roman"/>
          <w:sz w:val="22"/>
          <w:szCs w:val="22"/>
          <w:highlight w:val="yellow"/>
          <w:lang w:val="es-ES"/>
        </w:rPr>
        <w:t xml:space="preserve">Si el proyecto es </w:t>
      </w:r>
      <w:proofErr w:type="gramStart"/>
      <w:r w:rsidR="755C2EA9" w:rsidRPr="23A60AB0">
        <w:rPr>
          <w:rFonts w:ascii="Times New Roman" w:hAnsi="Times New Roman"/>
          <w:sz w:val="22"/>
          <w:szCs w:val="22"/>
          <w:highlight w:val="yellow"/>
          <w:lang w:val="es-ES"/>
        </w:rPr>
        <w:t>candidato a continuar</w:t>
      </w:r>
      <w:proofErr w:type="gramEnd"/>
      <w:r w:rsidR="755C2EA9" w:rsidRPr="23A60AB0">
        <w:rPr>
          <w:rFonts w:ascii="Times New Roman" w:hAnsi="Times New Roman"/>
          <w:sz w:val="22"/>
          <w:szCs w:val="22"/>
          <w:highlight w:val="yellow"/>
          <w:lang w:val="es-ES"/>
        </w:rPr>
        <w:t xml:space="preserve"> en el proceso</w:t>
      </w:r>
      <w:r w:rsidRPr="23A60AB0">
        <w:rPr>
          <w:rFonts w:ascii="Times New Roman" w:hAnsi="Times New Roman"/>
          <w:sz w:val="22"/>
          <w:szCs w:val="22"/>
          <w:highlight w:val="yellow"/>
          <w:lang w:val="es-ES"/>
        </w:rPr>
        <w:t>, se requerirá un análisis financiero completo basado en flujos de caja descontados, conforme a la Comunicación IPCEI y al análisis de brech</w:t>
      </w:r>
      <w:r w:rsidR="0A2B89E0" w:rsidRPr="23A60AB0">
        <w:rPr>
          <w:rFonts w:ascii="Times New Roman" w:hAnsi="Times New Roman"/>
          <w:sz w:val="22"/>
          <w:szCs w:val="22"/>
          <w:highlight w:val="yellow"/>
          <w:lang w:val="es-ES"/>
        </w:rPr>
        <w:t>a</w:t>
      </w:r>
      <w:r w:rsidRPr="23A60AB0">
        <w:rPr>
          <w:rFonts w:ascii="Times New Roman" w:hAnsi="Times New Roman"/>
          <w:sz w:val="22"/>
          <w:szCs w:val="22"/>
          <w:highlight w:val="yellow"/>
          <w:lang w:val="es-ES"/>
        </w:rPr>
        <w:t xml:space="preserve"> de financiación según la plantilla proporcionada por la Comisión Europea a tal efecto. </w:t>
      </w:r>
      <w:r w:rsidR="6A237532" w:rsidRPr="23A60AB0">
        <w:rPr>
          <w:rFonts w:ascii="Times New Roman" w:hAnsi="Times New Roman"/>
          <w:sz w:val="22"/>
          <w:szCs w:val="22"/>
          <w:highlight w:val="yellow"/>
          <w:lang w:val="es-ES"/>
        </w:rPr>
        <w:t xml:space="preserve">Se recomienda a los solicitantes preparar sus estimaciones de brecha de financiación lo antes posible, de forma coherente con la brecha preliminar presentada junto con la presente solicitud. </w:t>
      </w:r>
      <w:r w:rsidR="3FA84F6A" w:rsidRPr="23A60AB0">
        <w:rPr>
          <w:rFonts w:ascii="Times New Roman" w:hAnsi="Times New Roman"/>
          <w:sz w:val="22"/>
          <w:szCs w:val="22"/>
          <w:highlight w:val="yellow"/>
          <w:lang w:val="es-ES"/>
        </w:rPr>
        <w:t>Una preparación anticipada y consistente contribuirá a agilizar las fases posteriores del proyecto.</w:t>
      </w:r>
      <w:r w:rsidR="11B43838" w:rsidRPr="23A60AB0">
        <w:rPr>
          <w:rFonts w:ascii="Times New Roman" w:hAnsi="Times New Roman"/>
          <w:sz w:val="22"/>
          <w:szCs w:val="22"/>
          <w:lang w:val="es-ES"/>
        </w:rPr>
        <w:t xml:space="preserve"> </w:t>
      </w:r>
    </w:p>
    <w:p w14:paraId="5E0458A2" w14:textId="77777777" w:rsidR="00CB34C3" w:rsidRPr="0074718A" w:rsidRDefault="00CB34C3">
      <w:pPr>
        <w:pStyle w:val="ITAbsatzohneNr"/>
        <w:spacing w:line="276" w:lineRule="auto"/>
        <w:jc w:val="both"/>
        <w:rPr>
          <w:rFonts w:ascii="Times New Roman" w:hAnsi="Times New Roman"/>
          <w:i/>
          <w:iCs/>
          <w:sz w:val="22"/>
          <w:szCs w:val="22"/>
          <w:lang w:val="es-ES"/>
        </w:rPr>
      </w:pPr>
    </w:p>
    <w:p w14:paraId="67C9220E" w14:textId="5829420C" w:rsidR="00CB34C3" w:rsidRDefault="7FCE4834" w:rsidP="1D827943">
      <w:pPr>
        <w:pStyle w:val="ITberschrift111"/>
        <w:rPr>
          <w:i w:val="0"/>
          <w:lang w:val="es-ES"/>
        </w:rPr>
      </w:pPr>
      <w:r w:rsidRPr="1D827943">
        <w:rPr>
          <w:i w:val="0"/>
          <w:lang w:val="es-ES"/>
        </w:rPr>
        <w:t>Resumen de otras ayudas públicas (incluida financiación de la UE) y acumulación de ayudas estatales</w:t>
      </w:r>
    </w:p>
    <w:p w14:paraId="2A2C5FCF" w14:textId="57BDE5C1" w:rsidR="00CB34C3" w:rsidRDefault="3B27645A" w:rsidP="23A60AB0">
      <w:pPr>
        <w:pStyle w:val="NormalWeb"/>
        <w:spacing w:line="276" w:lineRule="auto"/>
        <w:contextualSpacing/>
        <w:jc w:val="both"/>
        <w:rPr>
          <w:i/>
          <w:iCs/>
          <w:sz w:val="22"/>
          <w:szCs w:val="22"/>
          <w:highlight w:val="yellow"/>
          <w:lang w:val="es-ES"/>
        </w:rPr>
      </w:pPr>
      <w:bookmarkStart w:id="116" w:name="_Toc129851767"/>
      <w:bookmarkStart w:id="117" w:name="_Toc129851768"/>
      <w:bookmarkStart w:id="118" w:name="_Toc129851769"/>
      <w:bookmarkStart w:id="119" w:name="_Toc129851770"/>
      <w:bookmarkStart w:id="120" w:name="_Toc129851771"/>
      <w:bookmarkStart w:id="121" w:name="_Toc129851772"/>
      <w:bookmarkStart w:id="122" w:name="_Toc129851773"/>
      <w:bookmarkStart w:id="123" w:name="_Toc129851774"/>
      <w:bookmarkStart w:id="124" w:name="_Toc129851775"/>
      <w:bookmarkStart w:id="125" w:name="_Toc129851776"/>
      <w:bookmarkStart w:id="126" w:name="_Toc129851777"/>
      <w:bookmarkStart w:id="127" w:name="_Toc129851778"/>
      <w:bookmarkStart w:id="128" w:name="_Toc129851779"/>
      <w:bookmarkStart w:id="129" w:name="_Toc129851780"/>
      <w:bookmarkStart w:id="130" w:name="_Toc129851781"/>
      <w:bookmarkStart w:id="131" w:name="_Toc129851782"/>
      <w:bookmarkStart w:id="132" w:name="_Toc129851783"/>
      <w:bookmarkStart w:id="133" w:name="_Toc129851784"/>
      <w:bookmarkStart w:id="134" w:name="_Toc129851785"/>
      <w:bookmarkStart w:id="135" w:name="_Toc129851786"/>
      <w:bookmarkStart w:id="136" w:name="_Toc129851787"/>
      <w:bookmarkStart w:id="137" w:name="_Toc129851788"/>
      <w:bookmarkStart w:id="138" w:name="_Toc129851789"/>
      <w:bookmarkStart w:id="139" w:name="_Toc129851875"/>
      <w:bookmarkStart w:id="140" w:name="_Toc129851876"/>
      <w:bookmarkStart w:id="141" w:name="_Toc129851877"/>
      <w:bookmarkStart w:id="142" w:name="_Toc129851878"/>
      <w:bookmarkStart w:id="143" w:name="_Toc129851879"/>
      <w:bookmarkStart w:id="144" w:name="_Toc129851880"/>
      <w:bookmarkStart w:id="145" w:name="_Toc129851895"/>
      <w:bookmarkStart w:id="146" w:name="_Toc129851896"/>
      <w:bookmarkStart w:id="147" w:name="_Toc129851897"/>
      <w:bookmarkStart w:id="148" w:name="_Toc129851898"/>
      <w:bookmarkStart w:id="149" w:name="_Toc129851899"/>
      <w:bookmarkStart w:id="150" w:name="_Toc126857814"/>
      <w:bookmarkStart w:id="151" w:name="_Toc126857960"/>
      <w:bookmarkStart w:id="152" w:name="_Toc126858364"/>
      <w:bookmarkStart w:id="153" w:name="_Toc126871459"/>
      <w:bookmarkStart w:id="154" w:name="_Toc126857815"/>
      <w:bookmarkStart w:id="155" w:name="_Toc126857961"/>
      <w:bookmarkStart w:id="156" w:name="_Toc126858365"/>
      <w:bookmarkStart w:id="157" w:name="_Toc126871460"/>
      <w:bookmarkStart w:id="158" w:name="_Toc129851900"/>
      <w:bookmarkStart w:id="159" w:name="_Toc129851901"/>
      <w:bookmarkStart w:id="160" w:name="_Toc12985190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23A60AB0">
        <w:rPr>
          <w:i/>
          <w:iCs/>
          <w:sz w:val="22"/>
          <w:szCs w:val="22"/>
          <w:highlight w:val="yellow"/>
          <w:lang w:val="es-ES"/>
        </w:rPr>
        <w:t xml:space="preserve">Indique si se han solicitado o se reciben otras ayudas públicas para el proyecto, incluidas otras ayudas estatales o financiación de la UE (como del </w:t>
      </w:r>
      <w:r w:rsidR="630961FF" w:rsidRPr="23A60AB0">
        <w:rPr>
          <w:i/>
          <w:iCs/>
          <w:sz w:val="22"/>
          <w:szCs w:val="22"/>
          <w:highlight w:val="yellow"/>
          <w:lang w:val="es-ES"/>
        </w:rPr>
        <w:t>F</w:t>
      </w:r>
      <w:r w:rsidRPr="23A60AB0">
        <w:rPr>
          <w:i/>
          <w:iCs/>
          <w:sz w:val="22"/>
          <w:szCs w:val="22"/>
          <w:highlight w:val="yellow"/>
          <w:lang w:val="es-ES"/>
        </w:rPr>
        <w:t>ondo de Innovación o los programas de Horizonte Europa)</w:t>
      </w:r>
      <w:r w:rsidR="1675FFAD" w:rsidRPr="23A60AB0">
        <w:rPr>
          <w:i/>
          <w:iCs/>
          <w:sz w:val="22"/>
          <w:szCs w:val="22"/>
          <w:highlight w:val="yellow"/>
          <w:lang w:val="es-ES"/>
        </w:rPr>
        <w:t>.</w:t>
      </w:r>
      <w:r w:rsidR="6B8AECA2" w:rsidRPr="23A60AB0">
        <w:rPr>
          <w:i/>
          <w:iCs/>
          <w:sz w:val="22"/>
          <w:szCs w:val="22"/>
          <w:highlight w:val="yellow"/>
          <w:lang w:val="es-ES"/>
        </w:rPr>
        <w:t xml:space="preserve"> Indique la fuente y el importe de dicha financiación pública adicional. Aclare si esta financiación cubre los mismos costes subvencionables que la ayuda IPCEI solicitada</w:t>
      </w:r>
      <w:r w:rsidR="11B43838" w:rsidRPr="23A60AB0">
        <w:rPr>
          <w:i/>
          <w:iCs/>
          <w:sz w:val="22"/>
          <w:szCs w:val="22"/>
          <w:highlight w:val="yellow"/>
          <w:lang w:val="es-ES"/>
        </w:rPr>
        <w:t>.</w:t>
      </w:r>
    </w:p>
    <w:p w14:paraId="0364512F" w14:textId="335A91ED" w:rsidR="00CB34C3" w:rsidRDefault="37592C4A" w:rsidP="23A60AB0">
      <w:pPr>
        <w:pStyle w:val="NormalWeb"/>
        <w:spacing w:line="276" w:lineRule="auto"/>
        <w:contextualSpacing/>
        <w:jc w:val="both"/>
        <w:rPr>
          <w:i/>
          <w:iCs/>
          <w:sz w:val="22"/>
          <w:szCs w:val="22"/>
          <w:highlight w:val="yellow"/>
          <w:lang w:val="es-ES"/>
        </w:rPr>
      </w:pPr>
      <w:r w:rsidRPr="23A60AB0">
        <w:rPr>
          <w:i/>
          <w:iCs/>
          <w:sz w:val="22"/>
          <w:szCs w:val="22"/>
          <w:highlight w:val="yellow"/>
          <w:lang w:val="es-ES"/>
        </w:rPr>
        <w:t>Tenga en cuenta que, aunque no se requiere la brecha de financiación en esta fase, debe declararse cualquier otra ayuda pública destinada a los mismos costes subvencionables. Recuerde que el importe total de financiación</w:t>
      </w:r>
      <w:r w:rsidR="7F8FBD96" w:rsidRPr="23A60AB0">
        <w:rPr>
          <w:i/>
          <w:iCs/>
          <w:sz w:val="22"/>
          <w:szCs w:val="22"/>
          <w:highlight w:val="yellow"/>
          <w:lang w:val="es-ES"/>
        </w:rPr>
        <w:t xml:space="preserve"> pública concedida no debe superar la brecha de financiación, lo cual será verificado si el proyecto es </w:t>
      </w:r>
      <w:proofErr w:type="gramStart"/>
      <w:r w:rsidR="16668676" w:rsidRPr="23A60AB0">
        <w:rPr>
          <w:i/>
          <w:iCs/>
          <w:sz w:val="22"/>
          <w:szCs w:val="22"/>
          <w:highlight w:val="yellow"/>
          <w:lang w:val="es-ES"/>
        </w:rPr>
        <w:t>candidato a continuar</w:t>
      </w:r>
      <w:proofErr w:type="gramEnd"/>
      <w:r w:rsidR="16668676" w:rsidRPr="23A60AB0">
        <w:rPr>
          <w:i/>
          <w:iCs/>
          <w:sz w:val="22"/>
          <w:szCs w:val="22"/>
          <w:highlight w:val="yellow"/>
          <w:lang w:val="es-ES"/>
        </w:rPr>
        <w:t xml:space="preserve"> en el proceso</w:t>
      </w:r>
      <w:r w:rsidR="7F8FBD96" w:rsidRPr="23A60AB0">
        <w:rPr>
          <w:i/>
          <w:iCs/>
          <w:sz w:val="22"/>
          <w:szCs w:val="22"/>
          <w:highlight w:val="yellow"/>
          <w:lang w:val="es-ES"/>
        </w:rPr>
        <w:t xml:space="preserve">. En ese </w:t>
      </w:r>
      <w:r w:rsidR="185106CC" w:rsidRPr="23A60AB0">
        <w:rPr>
          <w:i/>
          <w:iCs/>
          <w:sz w:val="22"/>
          <w:szCs w:val="22"/>
          <w:highlight w:val="yellow"/>
          <w:lang w:val="es-ES"/>
        </w:rPr>
        <w:t xml:space="preserve">caso, </w:t>
      </w:r>
      <w:r w:rsidR="7F8FBD96" w:rsidRPr="23A60AB0">
        <w:rPr>
          <w:i/>
          <w:iCs/>
          <w:sz w:val="22"/>
          <w:szCs w:val="22"/>
          <w:highlight w:val="yellow"/>
          <w:lang w:val="es-ES"/>
        </w:rPr>
        <w:t>se requerirá una justificación detallada y documentación de apoyo p</w:t>
      </w:r>
      <w:r w:rsidR="6AB7DC48" w:rsidRPr="23A60AB0">
        <w:rPr>
          <w:i/>
          <w:iCs/>
          <w:sz w:val="22"/>
          <w:szCs w:val="22"/>
          <w:highlight w:val="yellow"/>
          <w:lang w:val="es-ES"/>
        </w:rPr>
        <w:t>ara garantizar el cumplimiento de esta norma.</w:t>
      </w:r>
      <w:bookmarkStart w:id="161" w:name="_Toc126857819"/>
      <w:bookmarkStart w:id="162" w:name="_Toc126857965"/>
      <w:bookmarkStart w:id="163" w:name="_Toc126858369"/>
      <w:bookmarkStart w:id="164" w:name="_Toc126857820"/>
      <w:bookmarkStart w:id="165" w:name="_Toc126857966"/>
      <w:bookmarkStart w:id="166" w:name="_Toc126858370"/>
      <w:bookmarkStart w:id="167" w:name="_Toc126857821"/>
      <w:bookmarkStart w:id="168" w:name="_Toc126857967"/>
      <w:bookmarkStart w:id="169" w:name="_Toc126858371"/>
      <w:bookmarkStart w:id="170" w:name="_Toc126871463"/>
      <w:bookmarkStart w:id="171" w:name="_Toc126857822"/>
      <w:bookmarkStart w:id="172" w:name="_Toc126857968"/>
      <w:bookmarkStart w:id="173" w:name="_Toc126858372"/>
      <w:bookmarkStart w:id="174" w:name="_Toc126871464"/>
      <w:bookmarkStart w:id="175" w:name="_Toc126857824"/>
      <w:bookmarkStart w:id="176" w:name="_Toc126857970"/>
      <w:bookmarkStart w:id="177" w:name="_Toc126858374"/>
      <w:bookmarkStart w:id="178" w:name="_Toc126857825"/>
      <w:bookmarkStart w:id="179" w:name="_Toc126857971"/>
      <w:bookmarkStart w:id="180" w:name="_Toc126858375"/>
      <w:bookmarkStart w:id="181" w:name="_Toc126857826"/>
      <w:bookmarkStart w:id="182" w:name="_Toc126857972"/>
      <w:bookmarkStart w:id="183" w:name="_Toc126858376"/>
      <w:bookmarkStart w:id="184" w:name="_Toc138064197"/>
      <w:bookmarkStart w:id="185" w:name="_Toc138064198"/>
      <w:bookmarkStart w:id="186" w:name="_Toc138064199"/>
      <w:bookmarkStart w:id="187" w:name="_Toc129851908"/>
      <w:bookmarkStart w:id="188" w:name="_Toc126857830"/>
      <w:bookmarkStart w:id="189" w:name="_Toc126857976"/>
      <w:bookmarkStart w:id="190" w:name="_Toc126858380"/>
      <w:bookmarkStart w:id="191" w:name="_Toc126871469"/>
      <w:bookmarkStart w:id="192" w:name="_Toc126857831"/>
      <w:bookmarkStart w:id="193" w:name="_Toc126857977"/>
      <w:bookmarkStart w:id="194" w:name="_Toc126858381"/>
      <w:bookmarkStart w:id="195" w:name="_Toc12687147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A8B2867" w14:textId="77777777" w:rsidR="00CB34C3" w:rsidRPr="0074718A" w:rsidRDefault="00CB34C3" w:rsidP="23A60AB0">
      <w:pPr>
        <w:pStyle w:val="NormalWeb"/>
        <w:spacing w:line="276" w:lineRule="auto"/>
        <w:contextualSpacing/>
        <w:jc w:val="both"/>
        <w:rPr>
          <w:b/>
          <w:bCs/>
          <w:i/>
          <w:iCs/>
          <w:sz w:val="22"/>
          <w:szCs w:val="22"/>
          <w:highlight w:val="yellow"/>
          <w:lang w:val="es-ES"/>
        </w:rPr>
      </w:pPr>
    </w:p>
    <w:p w14:paraId="0799D754" w14:textId="6C0F31D7" w:rsidR="00CB34C3" w:rsidRDefault="0E605E8E" w:rsidP="23A60AB0">
      <w:pPr>
        <w:pStyle w:val="NormalWeb"/>
        <w:spacing w:line="276" w:lineRule="auto"/>
        <w:contextualSpacing/>
        <w:jc w:val="both"/>
        <w:rPr>
          <w:b/>
          <w:bCs/>
          <w:i/>
          <w:iCs/>
          <w:sz w:val="22"/>
          <w:szCs w:val="22"/>
          <w:highlight w:val="yellow"/>
          <w:lang w:val="es-ES"/>
        </w:rPr>
      </w:pPr>
      <w:r w:rsidRPr="23A60AB0">
        <w:rPr>
          <w:b/>
          <w:bCs/>
          <w:i/>
          <w:iCs/>
          <w:sz w:val="22"/>
          <w:szCs w:val="22"/>
          <w:highlight w:val="yellow"/>
          <w:lang w:val="es-ES"/>
        </w:rPr>
        <w:t>Por favor, limite la respuesta a un máximo de 100 palabras.</w:t>
      </w:r>
    </w:p>
    <w:p w14:paraId="33E6782D" w14:textId="4DFD808B" w:rsidR="00CB34C3" w:rsidRDefault="35A82C1C" w:rsidP="1D827943">
      <w:pPr>
        <w:pStyle w:val="ITberschrift111"/>
        <w:rPr>
          <w:i w:val="0"/>
          <w:lang w:val="es-ES"/>
        </w:rPr>
      </w:pPr>
      <w:r w:rsidRPr="1D827943">
        <w:rPr>
          <w:i w:val="0"/>
          <w:lang w:val="es-ES"/>
        </w:rPr>
        <w:t>Otras condiciones de compatibilidad</w:t>
      </w:r>
    </w:p>
    <w:p w14:paraId="2B9D14D7" w14:textId="6B4C42E6" w:rsidR="00CB34C3" w:rsidRDefault="76E13D98" w:rsidP="23A60AB0">
      <w:pPr>
        <w:pStyle w:val="ITAbsatzohneNr"/>
        <w:spacing w:line="276" w:lineRule="auto"/>
        <w:jc w:val="both"/>
        <w:rPr>
          <w:rFonts w:ascii="Times New Roman" w:hAnsi="Times New Roman"/>
          <w:i/>
          <w:iCs/>
          <w:sz w:val="22"/>
          <w:szCs w:val="22"/>
          <w:highlight w:val="yellow"/>
          <w:lang w:val="es-ES" w:eastAsia="it-IT"/>
        </w:rPr>
      </w:pPr>
      <w:r w:rsidRPr="23A60AB0">
        <w:rPr>
          <w:rFonts w:ascii="Times New Roman" w:hAnsi="Times New Roman"/>
          <w:i/>
          <w:iCs/>
          <w:sz w:val="22"/>
          <w:szCs w:val="22"/>
          <w:highlight w:val="yellow"/>
          <w:lang w:val="es-ES" w:eastAsia="it-IT"/>
        </w:rPr>
        <w:t xml:space="preserve">Tenga en cuenta que se solicitará información </w:t>
      </w:r>
      <w:r w:rsidR="791FB82E" w:rsidRPr="23A60AB0">
        <w:rPr>
          <w:rFonts w:ascii="Times New Roman" w:hAnsi="Times New Roman"/>
          <w:i/>
          <w:iCs/>
          <w:sz w:val="22"/>
          <w:szCs w:val="22"/>
          <w:highlight w:val="yellow"/>
          <w:lang w:val="es-ES" w:eastAsia="it-IT"/>
        </w:rPr>
        <w:t>para verificar que se</w:t>
      </w:r>
      <w:r w:rsidRPr="23A60AB0">
        <w:rPr>
          <w:rFonts w:ascii="Times New Roman" w:hAnsi="Times New Roman"/>
          <w:i/>
          <w:iCs/>
          <w:sz w:val="22"/>
          <w:szCs w:val="22"/>
          <w:highlight w:val="yellow"/>
          <w:lang w:val="es-ES" w:eastAsia="it-IT"/>
        </w:rPr>
        <w:t xml:space="preserve"> cumple con los criterios de elegibilidad y compatibilidad establecidos en la Comunicación IPCEI en fases posteriores. Para una adecuada preparación, puede consultar la información relevante en la Comunicación </w:t>
      </w:r>
      <w:r w:rsidR="145B6339" w:rsidRPr="23A60AB0">
        <w:rPr>
          <w:rFonts w:ascii="Times New Roman" w:hAnsi="Times New Roman"/>
          <w:i/>
          <w:iCs/>
          <w:sz w:val="22"/>
          <w:szCs w:val="22"/>
          <w:highlight w:val="yellow"/>
          <w:lang w:val="es-ES" w:eastAsia="it-IT"/>
        </w:rPr>
        <w:t>IPCEI</w:t>
      </w:r>
      <w:r w:rsidR="003A1B8D" w:rsidRPr="23A60AB0">
        <w:rPr>
          <w:rStyle w:val="Refdenotaalpie"/>
          <w:rFonts w:ascii="Times New Roman" w:hAnsi="Times New Roman"/>
          <w:i/>
          <w:iCs/>
          <w:highlight w:val="yellow"/>
          <w:lang w:val="es-ES" w:eastAsia="it-IT"/>
        </w:rPr>
        <w:footnoteReference w:id="6"/>
      </w:r>
      <w:r w:rsidR="11B43838" w:rsidRPr="23A60AB0">
        <w:rPr>
          <w:rFonts w:ascii="Times New Roman" w:hAnsi="Times New Roman"/>
          <w:i/>
          <w:iCs/>
          <w:sz w:val="22"/>
          <w:szCs w:val="22"/>
          <w:highlight w:val="yellow"/>
          <w:lang w:val="es-ES" w:eastAsia="it-IT"/>
        </w:rPr>
        <w:t xml:space="preserve"> </w:t>
      </w:r>
      <w:r w:rsidR="23B08700" w:rsidRPr="23A60AB0">
        <w:rPr>
          <w:rFonts w:ascii="Times New Roman" w:hAnsi="Times New Roman"/>
          <w:i/>
          <w:iCs/>
          <w:sz w:val="22"/>
          <w:szCs w:val="22"/>
          <w:highlight w:val="yellow"/>
          <w:lang w:val="es-ES" w:eastAsia="it-IT"/>
        </w:rPr>
        <w:t>y en la página web de la Dirección General de Competencia</w:t>
      </w:r>
      <w:r w:rsidR="003A1B8D" w:rsidRPr="23A60AB0">
        <w:rPr>
          <w:rStyle w:val="Refdenotaalpie"/>
          <w:rFonts w:ascii="Times New Roman" w:hAnsi="Times New Roman"/>
          <w:i/>
          <w:iCs/>
          <w:highlight w:val="yellow"/>
          <w:lang w:val="es-ES" w:eastAsia="it-IT"/>
        </w:rPr>
        <w:footnoteReference w:id="7"/>
      </w:r>
      <w:r w:rsidR="11B43838" w:rsidRPr="23A60AB0">
        <w:rPr>
          <w:rFonts w:ascii="Times New Roman" w:hAnsi="Times New Roman"/>
          <w:i/>
          <w:iCs/>
          <w:sz w:val="22"/>
          <w:szCs w:val="22"/>
          <w:highlight w:val="yellow"/>
          <w:lang w:val="es-ES" w:eastAsia="it-IT"/>
        </w:rPr>
        <w:t>.</w:t>
      </w:r>
      <w:bookmarkStart w:id="196" w:name="_Toc139281226"/>
      <w:bookmarkStart w:id="197" w:name="_Toc139281328"/>
      <w:bookmarkStart w:id="198" w:name="_Toc126857836"/>
      <w:bookmarkStart w:id="199" w:name="_Toc126857982"/>
      <w:bookmarkStart w:id="200" w:name="_Toc126858386"/>
      <w:bookmarkStart w:id="201" w:name="_Toc126871475"/>
      <w:bookmarkStart w:id="202" w:name="_Toc126857837"/>
      <w:bookmarkStart w:id="203" w:name="_Toc126857983"/>
      <w:bookmarkStart w:id="204" w:name="_Toc126858387"/>
      <w:bookmarkStart w:id="205" w:name="_Toc126871476"/>
      <w:bookmarkStart w:id="206" w:name="_Toc126857838"/>
      <w:bookmarkStart w:id="207" w:name="_Toc126857984"/>
      <w:bookmarkStart w:id="208" w:name="_Toc126858388"/>
      <w:bookmarkStart w:id="209" w:name="_Toc126871477"/>
      <w:bookmarkStart w:id="210" w:name="_Toc126857839"/>
      <w:bookmarkStart w:id="211" w:name="_Toc126857985"/>
      <w:bookmarkStart w:id="212" w:name="_Toc126858389"/>
      <w:bookmarkStart w:id="213" w:name="_Toc126871478"/>
      <w:bookmarkStart w:id="214" w:name="_Toc126871510"/>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44354250" w14:textId="77777777" w:rsidR="00CB34C3" w:rsidRDefault="00CB34C3" w:rsidP="1D827943">
      <w:pPr>
        <w:pStyle w:val="ITAbsatzohneNr"/>
        <w:spacing w:line="276" w:lineRule="auto"/>
        <w:jc w:val="both"/>
        <w:rPr>
          <w:rFonts w:ascii="Times New Roman" w:hAnsi="Times New Roman"/>
          <w:i/>
          <w:iCs/>
          <w:sz w:val="22"/>
          <w:szCs w:val="22"/>
          <w:lang w:val="es-ES" w:eastAsia="it-IT"/>
        </w:rPr>
      </w:pPr>
    </w:p>
    <w:p w14:paraId="4A3DD878" w14:textId="135EC209" w:rsidR="00CB34C3" w:rsidRDefault="2F9510A7" w:rsidP="23A60AB0">
      <w:pPr>
        <w:pStyle w:val="ITAbsatzohneNr"/>
        <w:spacing w:line="276" w:lineRule="auto"/>
        <w:jc w:val="both"/>
        <w:rPr>
          <w:rFonts w:ascii="Times New Roman" w:hAnsi="Times New Roman"/>
          <w:i/>
          <w:iCs/>
          <w:sz w:val="22"/>
          <w:szCs w:val="22"/>
          <w:lang w:val="es-ES" w:eastAsia="it-IT"/>
        </w:rPr>
      </w:pPr>
      <w:r w:rsidRPr="23A60AB0">
        <w:rPr>
          <w:rFonts w:ascii="Times New Roman" w:hAnsi="Times New Roman"/>
          <w:i/>
          <w:iCs/>
          <w:sz w:val="22"/>
          <w:szCs w:val="22"/>
          <w:lang w:val="es-ES" w:eastAsia="it-IT"/>
        </w:rPr>
        <w:t xml:space="preserve">Confirme a continuación que, en caso de </w:t>
      </w:r>
      <w:r w:rsidR="2BDAE07A" w:rsidRPr="23A60AB0">
        <w:rPr>
          <w:rFonts w:ascii="Times New Roman" w:hAnsi="Times New Roman"/>
          <w:i/>
          <w:iCs/>
          <w:sz w:val="22"/>
          <w:szCs w:val="22"/>
          <w:lang w:val="es-ES" w:eastAsia="it-IT"/>
        </w:rPr>
        <w:t>continuar en el proceso d</w:t>
      </w:r>
      <w:r w:rsidRPr="23A60AB0">
        <w:rPr>
          <w:rFonts w:ascii="Times New Roman" w:hAnsi="Times New Roman"/>
          <w:i/>
          <w:iCs/>
          <w:sz w:val="22"/>
          <w:szCs w:val="22"/>
          <w:lang w:val="es-ES" w:eastAsia="it-IT"/>
        </w:rPr>
        <w:t>el IPCEI</w:t>
      </w:r>
      <w:r w:rsidR="53B31014" w:rsidRPr="23A60AB0">
        <w:rPr>
          <w:rFonts w:ascii="Times New Roman" w:hAnsi="Times New Roman"/>
          <w:i/>
          <w:iCs/>
          <w:sz w:val="22"/>
          <w:szCs w:val="22"/>
          <w:lang w:val="es-ES" w:eastAsia="it-IT"/>
        </w:rPr>
        <w:t xml:space="preserve"> AI como participante directo</w:t>
      </w:r>
      <w:r w:rsidRPr="23A60AB0">
        <w:rPr>
          <w:rFonts w:ascii="Times New Roman" w:hAnsi="Times New Roman"/>
          <w:i/>
          <w:iCs/>
          <w:sz w:val="22"/>
          <w:szCs w:val="22"/>
          <w:lang w:val="es-ES" w:eastAsia="it-IT"/>
        </w:rPr>
        <w:t>, ha sido informado y se compromete a</w:t>
      </w:r>
      <w:r w:rsidR="11B43838" w:rsidRPr="23A60AB0">
        <w:rPr>
          <w:rFonts w:ascii="Times New Roman" w:hAnsi="Times New Roman"/>
          <w:i/>
          <w:iCs/>
          <w:sz w:val="22"/>
          <w:szCs w:val="22"/>
          <w:lang w:val="es-ES" w:eastAsia="it-IT"/>
        </w:rPr>
        <w:t>:</w:t>
      </w:r>
    </w:p>
    <w:p w14:paraId="41A65287" w14:textId="6F573D7B" w:rsidR="00CB34C3" w:rsidRDefault="249B60C8" w:rsidP="1F6CE04C">
      <w:pPr>
        <w:pStyle w:val="Prrafodelista"/>
        <w:numPr>
          <w:ilvl w:val="0"/>
          <w:numId w:val="1"/>
        </w:numPr>
        <w:spacing w:beforeAutospacing="1" w:afterAutospacing="1"/>
        <w:jc w:val="both"/>
        <w:rPr>
          <w:rFonts w:ascii="Times New Roman" w:hAnsi="Times New Roman"/>
          <w:i/>
          <w:iCs/>
          <w:lang w:val="es-ES"/>
        </w:rPr>
      </w:pPr>
      <w:r w:rsidRPr="1F6CE04C">
        <w:rPr>
          <w:rFonts w:ascii="Times New Roman" w:hAnsi="Times New Roman"/>
          <w:i/>
          <w:iCs/>
          <w:sz w:val="22"/>
          <w:szCs w:val="22"/>
          <w:lang w:val="es-ES"/>
        </w:rPr>
        <w:t>Establecer colaboraciones transfronterizas efectivas con otros participantes directos y colaborar activamente con estos socios hasta la finalización de los proyectos</w:t>
      </w:r>
      <w:r w:rsidR="003A1B8D" w:rsidRPr="1F6CE04C">
        <w:rPr>
          <w:rFonts w:ascii="Times New Roman" w:hAnsi="Times New Roman"/>
          <w:i/>
          <w:iCs/>
          <w:sz w:val="22"/>
          <w:szCs w:val="22"/>
          <w:lang w:val="es-ES"/>
        </w:rPr>
        <w:t>;</w:t>
      </w:r>
    </w:p>
    <w:p w14:paraId="24B8E434" w14:textId="0001E443" w:rsidR="00CB34C3" w:rsidRDefault="0A160227" w:rsidP="1F6CE04C">
      <w:pPr>
        <w:pStyle w:val="Prrafodelista"/>
        <w:numPr>
          <w:ilvl w:val="0"/>
          <w:numId w:val="1"/>
        </w:numPr>
        <w:spacing w:beforeAutospacing="1" w:afterAutospacing="1"/>
        <w:jc w:val="both"/>
        <w:rPr>
          <w:rFonts w:ascii="Times New Roman" w:hAnsi="Times New Roman"/>
          <w:i/>
          <w:iCs/>
          <w:lang w:val="es-ES"/>
        </w:rPr>
      </w:pPr>
      <w:r w:rsidRPr="1F6CE04C">
        <w:rPr>
          <w:rFonts w:ascii="Times New Roman" w:hAnsi="Times New Roman"/>
          <w:i/>
          <w:iCs/>
          <w:sz w:val="22"/>
          <w:szCs w:val="22"/>
          <w:lang w:val="es-ES"/>
        </w:rPr>
        <w:t xml:space="preserve">Generar </w:t>
      </w:r>
      <w:r w:rsidR="6BD7DF50" w:rsidRPr="1F6CE04C">
        <w:rPr>
          <w:rFonts w:ascii="Times New Roman" w:hAnsi="Times New Roman"/>
          <w:i/>
          <w:iCs/>
          <w:sz w:val="22"/>
          <w:szCs w:val="22"/>
          <w:lang w:val="es-ES"/>
        </w:rPr>
        <w:t xml:space="preserve">activamente </w:t>
      </w:r>
      <w:r w:rsidR="3EB3E188" w:rsidRPr="1F6CE04C">
        <w:rPr>
          <w:rFonts w:ascii="Times New Roman" w:hAnsi="Times New Roman"/>
          <w:i/>
          <w:iCs/>
          <w:sz w:val="22"/>
          <w:szCs w:val="22"/>
          <w:lang w:val="es-ES"/>
        </w:rPr>
        <w:t xml:space="preserve">efectos </w:t>
      </w:r>
      <w:r w:rsidR="6AD220D0" w:rsidRPr="1F6CE04C">
        <w:rPr>
          <w:rFonts w:ascii="Times New Roman" w:hAnsi="Times New Roman"/>
          <w:i/>
          <w:iCs/>
          <w:sz w:val="22"/>
          <w:szCs w:val="22"/>
          <w:lang w:val="es-ES"/>
        </w:rPr>
        <w:t>positivos adicionales relevantes derivados del proyecto, que excedan la actividad empresarial habitual, el ámbito del Estado miembro, el sector implicado y el propio IPCEI</w:t>
      </w:r>
      <w:r w:rsidR="003A1B8D" w:rsidRPr="1F6CE04C">
        <w:rPr>
          <w:rFonts w:ascii="Times New Roman" w:hAnsi="Times New Roman"/>
          <w:i/>
          <w:iCs/>
          <w:sz w:val="22"/>
          <w:szCs w:val="22"/>
          <w:lang w:val="es-ES"/>
        </w:rPr>
        <w:t>;</w:t>
      </w:r>
    </w:p>
    <w:p w14:paraId="64176C97" w14:textId="2BB64153" w:rsidR="00CB34C3" w:rsidRDefault="30B278AE" w:rsidP="1F6CE04C">
      <w:pPr>
        <w:pStyle w:val="Prrafodelista"/>
        <w:numPr>
          <w:ilvl w:val="0"/>
          <w:numId w:val="1"/>
        </w:numPr>
        <w:spacing w:beforeAutospacing="1" w:afterAutospacing="1"/>
        <w:jc w:val="both"/>
        <w:rPr>
          <w:rFonts w:ascii="Times New Roman" w:hAnsi="Times New Roman"/>
          <w:i/>
          <w:iCs/>
          <w:lang w:val="es-ES"/>
        </w:rPr>
      </w:pPr>
      <w:r w:rsidRPr="1F6CE04C">
        <w:rPr>
          <w:rFonts w:ascii="Times New Roman" w:hAnsi="Times New Roman"/>
          <w:i/>
          <w:iCs/>
          <w:sz w:val="22"/>
          <w:szCs w:val="22"/>
          <w:lang w:val="es-ES"/>
        </w:rPr>
        <w:lastRenderedPageBreak/>
        <w:t>Participar activamente en las actividades del IPCEI</w:t>
      </w:r>
      <w:r w:rsidR="64955CD6" w:rsidRPr="1F6CE04C">
        <w:rPr>
          <w:rFonts w:ascii="Times New Roman" w:hAnsi="Times New Roman"/>
          <w:i/>
          <w:iCs/>
          <w:sz w:val="22"/>
          <w:szCs w:val="22"/>
          <w:lang w:val="es-ES"/>
        </w:rPr>
        <w:t>,</w:t>
      </w:r>
      <w:r w:rsidRPr="1F6CE04C">
        <w:rPr>
          <w:rFonts w:ascii="Times New Roman" w:hAnsi="Times New Roman"/>
          <w:i/>
          <w:iCs/>
          <w:sz w:val="22"/>
          <w:szCs w:val="22"/>
          <w:lang w:val="es-ES"/>
        </w:rPr>
        <w:t xml:space="preserve"> colaboraciones, efectos indirectos, etc. </w:t>
      </w:r>
      <w:r w:rsidR="033FDABB" w:rsidRPr="1F6CE04C">
        <w:rPr>
          <w:rFonts w:ascii="Times New Roman" w:hAnsi="Times New Roman"/>
          <w:i/>
          <w:iCs/>
          <w:sz w:val="22"/>
          <w:szCs w:val="22"/>
          <w:lang w:val="es-ES"/>
        </w:rPr>
        <w:t>d</w:t>
      </w:r>
      <w:r w:rsidRPr="1F6CE04C">
        <w:rPr>
          <w:rFonts w:ascii="Times New Roman" w:hAnsi="Times New Roman"/>
          <w:i/>
          <w:iCs/>
          <w:sz w:val="22"/>
          <w:szCs w:val="22"/>
          <w:lang w:val="es-ES"/>
        </w:rPr>
        <w:t>urante todo el ciclo de vida del IPCEI,</w:t>
      </w:r>
      <w:r w:rsidR="189F2A48" w:rsidRPr="1F6CE04C">
        <w:rPr>
          <w:rFonts w:ascii="Times New Roman" w:hAnsi="Times New Roman"/>
          <w:i/>
          <w:iCs/>
          <w:sz w:val="22"/>
          <w:szCs w:val="22"/>
          <w:lang w:val="es-ES"/>
        </w:rPr>
        <w:t xml:space="preserve"> y proporcionar información cuando se solicite por parte del coordinador del IPCEI o sus órgano</w:t>
      </w:r>
      <w:r w:rsidR="2084FB7A" w:rsidRPr="1F6CE04C">
        <w:rPr>
          <w:rFonts w:ascii="Times New Roman" w:hAnsi="Times New Roman"/>
          <w:i/>
          <w:iCs/>
          <w:sz w:val="22"/>
          <w:szCs w:val="22"/>
          <w:lang w:val="es-ES"/>
        </w:rPr>
        <w:t>s de gobernanza</w:t>
      </w:r>
      <w:r w:rsidR="003A1B8D" w:rsidRPr="1F6CE04C">
        <w:rPr>
          <w:rFonts w:ascii="Times New Roman" w:hAnsi="Times New Roman"/>
          <w:i/>
          <w:iCs/>
          <w:sz w:val="22"/>
          <w:szCs w:val="22"/>
          <w:lang w:val="es-ES"/>
        </w:rPr>
        <w:t>;</w:t>
      </w:r>
    </w:p>
    <w:p w14:paraId="71ADC48E" w14:textId="5946464B" w:rsidR="00CB34C3" w:rsidRDefault="54B5B399" w:rsidP="1F6CE04C">
      <w:pPr>
        <w:pStyle w:val="Prrafodelista"/>
        <w:numPr>
          <w:ilvl w:val="0"/>
          <w:numId w:val="1"/>
        </w:numPr>
        <w:spacing w:beforeAutospacing="1" w:afterAutospacing="1"/>
        <w:jc w:val="both"/>
        <w:rPr>
          <w:rFonts w:ascii="Times New Roman" w:hAnsi="Times New Roman"/>
          <w:i/>
          <w:iCs/>
          <w:lang w:val="es-ES"/>
        </w:rPr>
      </w:pPr>
      <w:r w:rsidRPr="1F6CE04C">
        <w:rPr>
          <w:rFonts w:ascii="Times New Roman" w:hAnsi="Times New Roman"/>
          <w:i/>
          <w:iCs/>
          <w:sz w:val="22"/>
          <w:szCs w:val="22"/>
          <w:lang w:val="es-ES"/>
        </w:rPr>
        <w:t>Participar activamente, por ejemplo, proporcionando información en tiempo y forma, según lo solicitado por tu Estado miembro, necesaria para la redacción y preparación de los documentos del IPCEI (por ejemplo, el Chapeau Text)</w:t>
      </w:r>
      <w:r w:rsidR="003A1B8D" w:rsidRPr="1F6CE04C">
        <w:rPr>
          <w:rFonts w:ascii="Times New Roman" w:hAnsi="Times New Roman"/>
          <w:i/>
          <w:iCs/>
          <w:sz w:val="22"/>
          <w:szCs w:val="22"/>
          <w:lang w:val="es-ES"/>
        </w:rPr>
        <w:t>;</w:t>
      </w:r>
    </w:p>
    <w:p w14:paraId="325A6469" w14:textId="2D7CF110" w:rsidR="00CB34C3" w:rsidRDefault="3E970217" w:rsidP="23A60AB0">
      <w:pPr>
        <w:pStyle w:val="Prrafodelista"/>
        <w:numPr>
          <w:ilvl w:val="0"/>
          <w:numId w:val="1"/>
        </w:numPr>
        <w:spacing w:beforeAutospacing="1" w:afterAutospacing="1"/>
        <w:jc w:val="both"/>
        <w:rPr>
          <w:rFonts w:ascii="Times New Roman" w:hAnsi="Times New Roman"/>
          <w:i/>
          <w:iCs/>
          <w:lang w:val="es-ES"/>
        </w:rPr>
      </w:pPr>
      <w:r w:rsidRPr="23A60AB0">
        <w:rPr>
          <w:rFonts w:ascii="Times New Roman" w:hAnsi="Times New Roman"/>
          <w:i/>
          <w:iCs/>
          <w:sz w:val="22"/>
          <w:szCs w:val="22"/>
          <w:lang w:val="es-ES"/>
        </w:rPr>
        <w:t xml:space="preserve">Presentar informes anuales a las autoridades competentes de tu Estado miembro sobre la ejecución de </w:t>
      </w:r>
      <w:r w:rsidR="365DE579" w:rsidRPr="23A60AB0">
        <w:rPr>
          <w:rFonts w:ascii="Times New Roman" w:hAnsi="Times New Roman"/>
          <w:i/>
          <w:iCs/>
          <w:sz w:val="22"/>
          <w:szCs w:val="22"/>
          <w:lang w:val="es-ES"/>
        </w:rPr>
        <w:t>s</w:t>
      </w:r>
      <w:r w:rsidRPr="23A60AB0">
        <w:rPr>
          <w:rFonts w:ascii="Times New Roman" w:hAnsi="Times New Roman"/>
          <w:i/>
          <w:iCs/>
          <w:sz w:val="22"/>
          <w:szCs w:val="22"/>
          <w:lang w:val="es-ES"/>
        </w:rPr>
        <w:t>u proyecto, usando para ello las plantillas proporcionadas por la Comisión a tal efecto. Estos informes serán trasladados a la Comisión desde el propio Estado</w:t>
      </w:r>
      <w:r w:rsidR="4885182D" w:rsidRPr="23A60AB0">
        <w:rPr>
          <w:rFonts w:ascii="Times New Roman" w:hAnsi="Times New Roman"/>
          <w:i/>
          <w:iCs/>
          <w:sz w:val="22"/>
          <w:szCs w:val="22"/>
          <w:lang w:val="es-ES"/>
        </w:rPr>
        <w:t xml:space="preserve"> (sin perjuicio de cualquier obligación de informar a nivel nacional)</w:t>
      </w:r>
      <w:r w:rsidR="11B43838" w:rsidRPr="23A60AB0">
        <w:rPr>
          <w:rFonts w:ascii="Times New Roman" w:hAnsi="Times New Roman"/>
          <w:i/>
          <w:iCs/>
          <w:sz w:val="22"/>
          <w:szCs w:val="22"/>
          <w:lang w:val="es-ES"/>
        </w:rPr>
        <w:t>;</w:t>
      </w:r>
    </w:p>
    <w:p w14:paraId="50CAEE7B" w14:textId="0BD7FA4D" w:rsidR="00CB34C3" w:rsidRDefault="4C8582C6" w:rsidP="1F6CE04C">
      <w:pPr>
        <w:pStyle w:val="Prrafodelista"/>
        <w:numPr>
          <w:ilvl w:val="0"/>
          <w:numId w:val="1"/>
        </w:numPr>
        <w:spacing w:beforeAutospacing="1" w:afterAutospacing="1"/>
        <w:jc w:val="both"/>
        <w:rPr>
          <w:rFonts w:ascii="Times New Roman" w:hAnsi="Times New Roman"/>
          <w:i/>
          <w:iCs/>
          <w:lang w:val="es-ES"/>
        </w:rPr>
      </w:pPr>
      <w:r w:rsidRPr="1F6CE04C">
        <w:rPr>
          <w:rFonts w:ascii="Times New Roman" w:hAnsi="Times New Roman"/>
          <w:i/>
          <w:iCs/>
          <w:sz w:val="22"/>
          <w:szCs w:val="22"/>
          <w:lang w:val="es-ES"/>
        </w:rPr>
        <w:t xml:space="preserve">Proporcionar información adicional sobre el cumplimiento del proyecto con todos los criterios de elegibilidad y compatibilidad de la Comunicación IPCEI (por ejemplo, el cumplimiento del principio DNSH), incluyendo la </w:t>
      </w:r>
      <w:r w:rsidR="6D8795BA" w:rsidRPr="1F6CE04C">
        <w:rPr>
          <w:rFonts w:ascii="Times New Roman" w:hAnsi="Times New Roman"/>
          <w:i/>
          <w:iCs/>
          <w:sz w:val="22"/>
          <w:szCs w:val="22"/>
          <w:lang w:val="es-ES"/>
        </w:rPr>
        <w:t xml:space="preserve">presentación del </w:t>
      </w:r>
      <w:proofErr w:type="gramStart"/>
      <w:r w:rsidR="6D8795BA" w:rsidRPr="1F6CE04C">
        <w:rPr>
          <w:rFonts w:ascii="Times New Roman" w:hAnsi="Times New Roman"/>
          <w:i/>
          <w:iCs/>
          <w:sz w:val="22"/>
          <w:szCs w:val="22"/>
          <w:lang w:val="es-ES"/>
        </w:rPr>
        <w:t>Portfolio</w:t>
      </w:r>
      <w:proofErr w:type="gramEnd"/>
      <w:r w:rsidR="6D8795BA" w:rsidRPr="1F6CE04C">
        <w:rPr>
          <w:rFonts w:ascii="Times New Roman" w:hAnsi="Times New Roman"/>
          <w:i/>
          <w:iCs/>
          <w:sz w:val="22"/>
          <w:szCs w:val="22"/>
          <w:lang w:val="es-ES"/>
        </w:rPr>
        <w:t xml:space="preserve"> del proyecto, el análisis de la brecha de financiación y otras plantillas adicionales de la Comisión.</w:t>
      </w:r>
      <w:r w:rsidR="003A1B8D" w:rsidRPr="1F6CE04C">
        <w:rPr>
          <w:rFonts w:ascii="Times New Roman" w:hAnsi="Times New Roman"/>
          <w:i/>
          <w:iCs/>
          <w:sz w:val="22"/>
          <w:szCs w:val="22"/>
          <w:lang w:val="es-ES"/>
        </w:rPr>
        <w:t xml:space="preserve"> </w:t>
      </w:r>
    </w:p>
    <w:p w14:paraId="142BB276" w14:textId="77777777" w:rsidR="00CB34C3" w:rsidRPr="0074718A" w:rsidRDefault="00CB34C3">
      <w:pPr>
        <w:pStyle w:val="ITAbsatzohneNr"/>
        <w:spacing w:line="276" w:lineRule="auto"/>
        <w:jc w:val="both"/>
        <w:rPr>
          <w:rFonts w:ascii="Times New Roman" w:hAnsi="Times New Roman"/>
          <w:i/>
          <w:iCs/>
          <w:sz w:val="22"/>
          <w:szCs w:val="22"/>
          <w:lang w:val="es-ES" w:eastAsia="it-IT"/>
        </w:rPr>
      </w:pPr>
    </w:p>
    <w:p w14:paraId="6B6A212C" w14:textId="08D25ED7" w:rsidR="00CB34C3" w:rsidRDefault="003A1B8D" w:rsidP="1D827943">
      <w:pPr>
        <w:pStyle w:val="ITAbsatzohneNr"/>
        <w:spacing w:line="276" w:lineRule="auto"/>
        <w:jc w:val="both"/>
        <w:rPr>
          <w:rFonts w:ascii="Times New Roman" w:hAnsi="Times New Roman"/>
          <w:sz w:val="22"/>
          <w:szCs w:val="22"/>
          <w:lang w:val="es-ES"/>
        </w:rPr>
      </w:pPr>
      <w:r w:rsidRPr="1D827943">
        <w:rPr>
          <w:rFonts w:ascii="Segoe UI Symbol" w:hAnsi="Segoe UI Symbol" w:cs="Segoe UI Symbol"/>
          <w:sz w:val="22"/>
          <w:szCs w:val="22"/>
          <w:lang w:val="es-ES"/>
        </w:rPr>
        <w:t>☐</w:t>
      </w:r>
      <w:r w:rsidRPr="1D827943">
        <w:rPr>
          <w:rFonts w:ascii="Times New Roman" w:hAnsi="Times New Roman"/>
          <w:sz w:val="22"/>
          <w:szCs w:val="22"/>
          <w:lang w:val="es-ES"/>
        </w:rPr>
        <w:t xml:space="preserve"> </w:t>
      </w:r>
      <w:r w:rsidR="74B86837" w:rsidRPr="1D827943">
        <w:rPr>
          <w:rFonts w:ascii="Times New Roman" w:hAnsi="Times New Roman"/>
          <w:sz w:val="22"/>
          <w:szCs w:val="22"/>
          <w:lang w:val="es-ES"/>
        </w:rPr>
        <w:t>Confirmo que soy consciente de las obligaciones mencionadas anteriormente y me comprometo a respetarlas dentro del IPCEI AI.</w:t>
      </w:r>
      <w:r w:rsidRPr="1D827943">
        <w:rPr>
          <w:rFonts w:ascii="Times New Roman" w:hAnsi="Times New Roman"/>
          <w:sz w:val="22"/>
          <w:szCs w:val="22"/>
          <w:lang w:val="es-ES"/>
        </w:rPr>
        <w:t xml:space="preserve"> </w:t>
      </w:r>
    </w:p>
    <w:p w14:paraId="618779B0" w14:textId="77777777" w:rsidR="00CB34C3" w:rsidRPr="0074718A" w:rsidRDefault="003A1B8D">
      <w:pPr>
        <w:pStyle w:val="ITAbsatzohneNr"/>
        <w:spacing w:line="276" w:lineRule="auto"/>
        <w:jc w:val="both"/>
        <w:rPr>
          <w:rFonts w:ascii="Times New Roman" w:hAnsi="Times New Roman"/>
          <w:i/>
          <w:iCs/>
          <w:sz w:val="22"/>
          <w:szCs w:val="22"/>
          <w:lang w:val="es-ES" w:eastAsia="it-IT"/>
        </w:rPr>
      </w:pPr>
      <w:r w:rsidRPr="0074718A">
        <w:rPr>
          <w:rFonts w:ascii="Times New Roman" w:hAnsi="Times New Roman"/>
          <w:iCs/>
          <w:sz w:val="22"/>
          <w:szCs w:val="22"/>
          <w:lang w:val="es-ES"/>
        </w:rPr>
        <w:br/>
      </w:r>
    </w:p>
    <w:p w14:paraId="25543393" w14:textId="77777777" w:rsidR="00CB34C3" w:rsidRPr="0074718A" w:rsidRDefault="00CB34C3">
      <w:pPr>
        <w:pStyle w:val="ITAbsatzohneNr"/>
        <w:rPr>
          <w:rFonts w:ascii="Times New Roman" w:hAnsi="Times New Roman"/>
          <w:i/>
          <w:iCs/>
          <w:sz w:val="22"/>
          <w:szCs w:val="22"/>
          <w:lang w:val="es-ES" w:eastAsia="it-IT"/>
        </w:rPr>
      </w:pPr>
      <w:bookmarkStart w:id="215" w:name="_Toc148106645"/>
    </w:p>
    <w:p w14:paraId="2A4B51B1" w14:textId="56A322F1" w:rsidR="00CB34C3" w:rsidRDefault="156D1B9A" w:rsidP="1D827943">
      <w:pPr>
        <w:pStyle w:val="ITberschrift1"/>
        <w:pageBreakBefore w:val="0"/>
        <w:spacing w:line="276" w:lineRule="auto"/>
        <w:ind w:left="680"/>
        <w:jc w:val="both"/>
        <w:rPr>
          <w:rFonts w:ascii="Times New Roman" w:hAnsi="Times New Roman"/>
          <w:sz w:val="28"/>
          <w:szCs w:val="28"/>
          <w:lang w:val="es-ES"/>
        </w:rPr>
      </w:pPr>
      <w:r w:rsidRPr="1D827943">
        <w:rPr>
          <w:rFonts w:ascii="Times New Roman" w:hAnsi="Times New Roman"/>
          <w:sz w:val="28"/>
          <w:szCs w:val="28"/>
          <w:lang w:val="es-ES"/>
        </w:rPr>
        <w:t>Anexos a la solicitud del IPCEI</w:t>
      </w:r>
      <w:bookmarkEnd w:id="215"/>
    </w:p>
    <w:p w14:paraId="2689AB20" w14:textId="7F5673F7" w:rsidR="00CB34C3" w:rsidRDefault="677A1EC0" w:rsidP="1D827943">
      <w:pPr>
        <w:pStyle w:val="Prrafodelista"/>
        <w:numPr>
          <w:ilvl w:val="1"/>
          <w:numId w:val="29"/>
        </w:numPr>
        <w:rPr>
          <w:rFonts w:ascii="Times New Roman" w:hAnsi="Times New Roman"/>
          <w:i/>
          <w:iCs/>
          <w:sz w:val="22"/>
          <w:szCs w:val="22"/>
          <w:lang w:val="es-ES"/>
        </w:rPr>
      </w:pPr>
      <w:r w:rsidRPr="1D827943">
        <w:rPr>
          <w:rFonts w:ascii="Times New Roman" w:hAnsi="Times New Roman"/>
          <w:i/>
          <w:iCs/>
          <w:sz w:val="22"/>
          <w:szCs w:val="22"/>
          <w:lang w:val="es-ES"/>
        </w:rPr>
        <w:t>Lista de abreviaturas utilizadas en la solicitud</w:t>
      </w:r>
      <w:r w:rsidR="003A1B8D" w:rsidRPr="1D827943">
        <w:rPr>
          <w:rFonts w:ascii="Times New Roman" w:hAnsi="Times New Roman"/>
          <w:i/>
          <w:iCs/>
          <w:sz w:val="22"/>
          <w:szCs w:val="22"/>
          <w:lang w:val="es-ES"/>
        </w:rPr>
        <w:t>.</w:t>
      </w:r>
    </w:p>
    <w:p w14:paraId="0A76AA78" w14:textId="76CFF9A5" w:rsidR="00CB34C3" w:rsidRDefault="29334604" w:rsidP="1D827943">
      <w:pPr>
        <w:pStyle w:val="Prrafodelista"/>
        <w:numPr>
          <w:ilvl w:val="1"/>
          <w:numId w:val="29"/>
        </w:numPr>
        <w:rPr>
          <w:rFonts w:ascii="Times New Roman" w:hAnsi="Times New Roman"/>
          <w:i/>
          <w:iCs/>
          <w:sz w:val="22"/>
          <w:szCs w:val="22"/>
          <w:lang w:val="es-ES"/>
        </w:rPr>
      </w:pPr>
      <w:r w:rsidRPr="1D827943">
        <w:rPr>
          <w:rFonts w:ascii="Times New Roman" w:hAnsi="Times New Roman"/>
          <w:i/>
          <w:iCs/>
          <w:sz w:val="22"/>
          <w:szCs w:val="22"/>
          <w:lang w:val="es-ES"/>
        </w:rPr>
        <w:t>Glosario de términos técnicos utilizados en la solicitud</w:t>
      </w:r>
      <w:r w:rsidR="003A1B8D" w:rsidRPr="1D827943">
        <w:rPr>
          <w:rFonts w:ascii="Times New Roman" w:hAnsi="Times New Roman"/>
          <w:i/>
          <w:iCs/>
          <w:sz w:val="22"/>
          <w:szCs w:val="22"/>
          <w:lang w:val="es-ES"/>
        </w:rPr>
        <w:t>.</w:t>
      </w:r>
    </w:p>
    <w:p w14:paraId="057667C8" w14:textId="13972A31" w:rsidR="00CB34C3" w:rsidRDefault="1FD19093" w:rsidP="1D827943">
      <w:pPr>
        <w:pStyle w:val="Prrafodelista"/>
        <w:numPr>
          <w:ilvl w:val="1"/>
          <w:numId w:val="29"/>
        </w:numPr>
        <w:rPr>
          <w:rFonts w:ascii="Times New Roman" w:hAnsi="Times New Roman"/>
          <w:i/>
          <w:iCs/>
          <w:sz w:val="22"/>
          <w:szCs w:val="22"/>
          <w:lang w:val="es-ES"/>
        </w:rPr>
      </w:pPr>
      <w:r w:rsidRPr="1D827943">
        <w:rPr>
          <w:rFonts w:ascii="Times New Roman" w:hAnsi="Times New Roman"/>
          <w:i/>
          <w:iCs/>
          <w:sz w:val="22"/>
          <w:szCs w:val="22"/>
          <w:lang w:val="es-ES"/>
        </w:rPr>
        <w:t>Documentos que corroboren los costes (si aplica)</w:t>
      </w:r>
      <w:r w:rsidR="003A1B8D" w:rsidRPr="1D827943">
        <w:rPr>
          <w:rFonts w:ascii="Times New Roman" w:hAnsi="Times New Roman"/>
          <w:i/>
          <w:iCs/>
          <w:sz w:val="22"/>
          <w:szCs w:val="22"/>
          <w:lang w:val="es-ES"/>
        </w:rPr>
        <w:t>.</w:t>
      </w:r>
    </w:p>
    <w:p w14:paraId="2A782140" w14:textId="42B72B5C" w:rsidR="00CB34C3" w:rsidRDefault="05DE607F" w:rsidP="1D827943">
      <w:pPr>
        <w:pStyle w:val="Prrafodelista"/>
        <w:numPr>
          <w:ilvl w:val="1"/>
          <w:numId w:val="29"/>
        </w:numPr>
        <w:rPr>
          <w:rFonts w:ascii="Times New Roman" w:hAnsi="Times New Roman"/>
          <w:i/>
          <w:iCs/>
          <w:sz w:val="22"/>
          <w:szCs w:val="22"/>
          <w:lang w:val="es-ES"/>
        </w:rPr>
      </w:pPr>
      <w:r w:rsidRPr="1D827943">
        <w:rPr>
          <w:rFonts w:ascii="Times New Roman" w:hAnsi="Times New Roman"/>
          <w:i/>
          <w:iCs/>
          <w:sz w:val="22"/>
          <w:szCs w:val="22"/>
          <w:lang w:val="es-ES"/>
        </w:rPr>
        <w:t>Otros</w:t>
      </w:r>
      <w:r w:rsidR="003A1B8D" w:rsidRPr="1D827943">
        <w:rPr>
          <w:rFonts w:ascii="Times New Roman" w:hAnsi="Times New Roman"/>
          <w:i/>
          <w:iCs/>
          <w:sz w:val="22"/>
          <w:szCs w:val="22"/>
          <w:lang w:val="es-ES"/>
        </w:rPr>
        <w:t xml:space="preserve"> (</w:t>
      </w:r>
      <w:r w:rsidR="2E27517D" w:rsidRPr="1D827943">
        <w:rPr>
          <w:rFonts w:ascii="Times New Roman" w:hAnsi="Times New Roman"/>
          <w:i/>
          <w:iCs/>
          <w:sz w:val="22"/>
          <w:szCs w:val="22"/>
          <w:lang w:val="es-ES"/>
        </w:rPr>
        <w:t>especificar</w:t>
      </w:r>
      <w:r w:rsidR="003A1B8D" w:rsidRPr="1D827943">
        <w:rPr>
          <w:rFonts w:ascii="Times New Roman" w:hAnsi="Times New Roman"/>
          <w:i/>
          <w:iCs/>
          <w:sz w:val="22"/>
          <w:szCs w:val="22"/>
          <w:lang w:val="es-ES"/>
        </w:rPr>
        <w:t>).</w:t>
      </w:r>
    </w:p>
    <w:sectPr w:rsidR="00CB34C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3DF7" w14:textId="77777777" w:rsidR="00D76F6E" w:rsidRDefault="00D76F6E">
      <w:pPr>
        <w:spacing w:line="240" w:lineRule="auto"/>
      </w:pPr>
      <w:r>
        <w:separator/>
      </w:r>
    </w:p>
  </w:endnote>
  <w:endnote w:type="continuationSeparator" w:id="0">
    <w:p w14:paraId="30D62A65" w14:textId="77777777" w:rsidR="00D76F6E" w:rsidRDefault="00D76F6E">
      <w:pPr>
        <w:spacing w:line="240" w:lineRule="auto"/>
      </w:pPr>
      <w:r>
        <w:continuationSeparator/>
      </w:r>
    </w:p>
  </w:endnote>
  <w:endnote w:type="continuationNotice" w:id="1">
    <w:p w14:paraId="661F019D" w14:textId="77777777" w:rsidR="00D76F6E" w:rsidRDefault="00D76F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960675"/>
      <w:docPartObj>
        <w:docPartGallery w:val="Page Numbers (Bottom of Page)"/>
        <w:docPartUnique/>
      </w:docPartObj>
    </w:sdtPr>
    <w:sdtContent>
      <w:p w14:paraId="15A84980" w14:textId="77777777" w:rsidR="00CB34C3" w:rsidRDefault="003A1B8D">
        <w:pPr>
          <w:pStyle w:val="Piedepgina"/>
          <w:jc w:val="center"/>
        </w:pPr>
        <w:r>
          <w:fldChar w:fldCharType="begin"/>
        </w:r>
        <w:r>
          <w:instrText>PAGE   \* MERGEFORMAT</w:instrText>
        </w:r>
        <w:r>
          <w:fldChar w:fldCharType="separate"/>
        </w:r>
        <w:r>
          <w:rPr>
            <w:noProof/>
            <w:lang w:val="it-IT"/>
          </w:rPr>
          <w:t>3</w:t>
        </w:r>
        <w:r>
          <w:fldChar w:fldCharType="end"/>
        </w:r>
      </w:p>
    </w:sdtContent>
  </w:sdt>
  <w:p w14:paraId="74186C5E" w14:textId="77777777" w:rsidR="00CB34C3" w:rsidRDefault="00CB34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9B6CE" w14:textId="77777777" w:rsidR="00D76F6E" w:rsidRDefault="00D76F6E">
      <w:pPr>
        <w:spacing w:line="240" w:lineRule="auto"/>
      </w:pPr>
      <w:r>
        <w:separator/>
      </w:r>
    </w:p>
  </w:footnote>
  <w:footnote w:type="continuationSeparator" w:id="0">
    <w:p w14:paraId="162AC2E0" w14:textId="77777777" w:rsidR="00D76F6E" w:rsidRDefault="00D76F6E">
      <w:pPr>
        <w:spacing w:line="240" w:lineRule="auto"/>
      </w:pPr>
      <w:r>
        <w:continuationSeparator/>
      </w:r>
    </w:p>
  </w:footnote>
  <w:footnote w:type="continuationNotice" w:id="1">
    <w:p w14:paraId="1258E66B" w14:textId="77777777" w:rsidR="00D76F6E" w:rsidRDefault="00D76F6E">
      <w:pPr>
        <w:spacing w:line="240" w:lineRule="auto"/>
      </w:pPr>
    </w:p>
  </w:footnote>
  <w:footnote w:id="2">
    <w:p w14:paraId="5798E8D9" w14:textId="77777777" w:rsidR="00E92F56" w:rsidRDefault="00E92F56" w:rsidP="00E92F56">
      <w:pPr>
        <w:pStyle w:val="Textonotapie"/>
        <w:rPr>
          <w:rFonts w:ascii="Times New Roman" w:hAnsi="Times New Roman"/>
          <w:lang w:val="it-IT"/>
        </w:rPr>
      </w:pPr>
      <w:r>
        <w:rPr>
          <w:rStyle w:val="Refdenotaalpie"/>
        </w:rPr>
        <w:footnoteRef/>
      </w:r>
      <w:r>
        <w:t xml:space="preserve"> </w:t>
      </w:r>
      <w:hyperlink r:id="rId1" w:history="1">
        <w:r>
          <w:rPr>
            <w:rStyle w:val="Hipervnculo"/>
            <w:rFonts w:ascii="Times New Roman" w:hAnsi="Times New Roman"/>
          </w:rPr>
          <w:t>https://eur-lex.europa.eu/legal-content/EN/TXT/?uri=CELEX%3A02014R0651-20210801</w:t>
        </w:r>
      </w:hyperlink>
    </w:p>
  </w:footnote>
  <w:footnote w:id="3">
    <w:p w14:paraId="0153BC14" w14:textId="77777777" w:rsidR="00E92F56" w:rsidRDefault="00E92F56" w:rsidP="00E92F56">
      <w:pPr>
        <w:pStyle w:val="Textonotapie"/>
        <w:rPr>
          <w:rFonts w:ascii="Times New Roman" w:hAnsi="Times New Roman"/>
          <w:lang w:val="it-IT"/>
        </w:rPr>
      </w:pPr>
      <w:r>
        <w:rPr>
          <w:rStyle w:val="Refdenotaalpie"/>
        </w:rPr>
        <w:footnoteRef/>
      </w:r>
      <w:r w:rsidRPr="00E92F56">
        <w:rPr>
          <w:lang w:val="it-IT"/>
        </w:rPr>
        <w:t xml:space="preserve"> </w:t>
      </w:r>
      <w:r>
        <w:fldChar w:fldCharType="begin"/>
      </w:r>
      <w:r w:rsidRPr="007B22F8">
        <w:rPr>
          <w:lang w:val="it-IT"/>
        </w:rPr>
        <w:instrText>HYPERLINK "https://eur-lex.europa.eu/legal-content/EN/TXT/?uri=CELEX%3A02014R0651-20210801"</w:instrText>
      </w:r>
      <w:r>
        <w:fldChar w:fldCharType="separate"/>
      </w:r>
      <w:r w:rsidRPr="00E92F56">
        <w:rPr>
          <w:rStyle w:val="Hipervnculo"/>
          <w:rFonts w:ascii="Times New Roman" w:hAnsi="Times New Roman"/>
          <w:lang w:val="it-IT"/>
        </w:rPr>
        <w:t>https://eur-lex.europa.eu/legal-content/EN/TXT/?uri=CELEX%3A02014R0651-20210801</w:t>
      </w:r>
      <w:r>
        <w:fldChar w:fldCharType="end"/>
      </w:r>
    </w:p>
  </w:footnote>
  <w:footnote w:id="4">
    <w:p w14:paraId="7B2B84C4" w14:textId="77777777" w:rsidR="00CA1E5C" w:rsidRDefault="00CA1E5C" w:rsidP="00CA1E5C">
      <w:pPr>
        <w:pStyle w:val="Textonotapie"/>
        <w:rPr>
          <w:lang w:val="it-IT"/>
        </w:rPr>
      </w:pPr>
      <w:r>
        <w:rPr>
          <w:rStyle w:val="Refdenotaalpie"/>
          <w:rFonts w:ascii="Times New Roman" w:hAnsi="Times New Roman"/>
        </w:rPr>
        <w:footnoteRef/>
      </w:r>
      <w:r>
        <w:rPr>
          <w:rFonts w:ascii="Times New Roman" w:hAnsi="Times New Roman"/>
          <w:lang w:val="it-IT"/>
        </w:rPr>
        <w:t xml:space="preserve"> </w:t>
      </w:r>
      <w:r>
        <w:fldChar w:fldCharType="begin"/>
      </w:r>
      <w:r w:rsidRPr="007B22F8">
        <w:rPr>
          <w:lang w:val="it-IT"/>
        </w:rPr>
        <w:instrText>HYPERLINK "https://eur-lex.europa.eu/legal-content/EN/TXT/?uri=celex%3A52014XC0731%2801%29"</w:instrText>
      </w:r>
      <w:r>
        <w:fldChar w:fldCharType="separate"/>
      </w:r>
      <w:r>
        <w:rPr>
          <w:rStyle w:val="Hipervnculo"/>
          <w:rFonts w:ascii="Times New Roman" w:hAnsi="Times New Roman"/>
          <w:lang w:val="it-IT"/>
        </w:rPr>
        <w:t>https://eur-lex.europa.eu/legal-content/EN/TXT/?uri=celex%3A52014XC0731%2801%29</w:t>
      </w:r>
      <w:r>
        <w:fldChar w:fldCharType="end"/>
      </w:r>
    </w:p>
  </w:footnote>
  <w:footnote w:id="5">
    <w:p w14:paraId="38D9F085" w14:textId="77777777" w:rsidR="00CB34C3" w:rsidRDefault="003A1B8D">
      <w:pPr>
        <w:pStyle w:val="Textonotapie"/>
        <w:rPr>
          <w:rFonts w:ascii="Times New Roman" w:hAnsi="Times New Roman"/>
          <w:lang w:val="en-IE"/>
        </w:rPr>
      </w:pPr>
      <w:r>
        <w:rPr>
          <w:rStyle w:val="Refdenotaalpie"/>
          <w:rFonts w:ascii="Times New Roman" w:hAnsi="Times New Roman"/>
        </w:rPr>
        <w:footnoteRef/>
      </w:r>
      <w:r>
        <w:rPr>
          <w:rFonts w:ascii="Times New Roman" w:hAnsi="Times New Roman"/>
        </w:rPr>
        <w:t xml:space="preserve"> Communication from the Commission, Criteria for the analysis of the compatibility with the internal market of State aid to promote the execution of important projects of common European interest, OJ C 528/10, 30.12.2021 (“IPCEI Communication”), available at: </w:t>
      </w:r>
      <w:hyperlink r:id="rId2" w:history="1">
        <w:r w:rsidR="00CB34C3">
          <w:rPr>
            <w:rStyle w:val="Hipervnculo"/>
            <w:rFonts w:ascii="Times New Roman" w:hAnsi="Times New Roman"/>
          </w:rPr>
          <w:t>https://eur-lex.europa.eu/legal-content/EN/TXT/PDF/?uri=CELEX:52021XC1230(02)</w:t>
        </w:r>
      </w:hyperlink>
      <w:r>
        <w:rPr>
          <w:rFonts w:ascii="Times New Roman" w:hAnsi="Times New Roman"/>
        </w:rPr>
        <w:t xml:space="preserve">.  </w:t>
      </w:r>
    </w:p>
  </w:footnote>
  <w:footnote w:id="6">
    <w:p w14:paraId="1BECEE31" w14:textId="77777777" w:rsidR="00CB34C3" w:rsidRDefault="003A1B8D">
      <w:pPr>
        <w:pStyle w:val="Textonotapie"/>
        <w:rPr>
          <w:rFonts w:ascii="Times New Roman" w:hAnsi="Times New Roman"/>
          <w:lang w:val="en-IE"/>
        </w:rPr>
      </w:pPr>
      <w:r>
        <w:rPr>
          <w:rStyle w:val="Refdenotaalpie"/>
          <w:rFonts w:ascii="Times New Roman" w:hAnsi="Times New Roman"/>
        </w:rPr>
        <w:footnoteRef/>
      </w:r>
      <w:r>
        <w:rPr>
          <w:rFonts w:ascii="Times New Roman" w:hAnsi="Times New Roman"/>
        </w:rPr>
        <w:t xml:space="preserve"> </w:t>
      </w:r>
      <w:r>
        <w:rPr>
          <w:rFonts w:ascii="Times New Roman" w:hAnsi="Times New Roman"/>
          <w:lang w:val="en-IE"/>
        </w:rPr>
        <w:t xml:space="preserve">See footnote 4. </w:t>
      </w:r>
    </w:p>
  </w:footnote>
  <w:footnote w:id="7">
    <w:p w14:paraId="6B7A9967" w14:textId="77777777" w:rsidR="00CB34C3" w:rsidRDefault="003A1B8D">
      <w:pPr>
        <w:pStyle w:val="Textonotapie"/>
        <w:rPr>
          <w:lang w:val="en-IE"/>
        </w:rPr>
      </w:pPr>
      <w:r>
        <w:rPr>
          <w:rStyle w:val="Refdenotaalpie"/>
          <w:rFonts w:ascii="Times New Roman" w:hAnsi="Times New Roman"/>
        </w:rPr>
        <w:footnoteRef/>
      </w:r>
      <w:r>
        <w:rPr>
          <w:rFonts w:ascii="Times New Roman" w:hAnsi="Times New Roman"/>
        </w:rPr>
        <w:t xml:space="preserve"> </w:t>
      </w:r>
      <w:hyperlink r:id="rId3" w:history="1">
        <w:r w:rsidR="00CB34C3">
          <w:rPr>
            <w:rStyle w:val="Hipervnculo"/>
            <w:rFonts w:ascii="Times New Roman" w:hAnsi="Times New Roman"/>
          </w:rPr>
          <w:t>https://competition-policy.ec.europa.eu/state-aid/ipcei_en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2AFF" w14:textId="2A2A3A79" w:rsidR="00CB34C3" w:rsidRDefault="07B4B0DD">
    <w:pPr>
      <w:rPr>
        <w:lang w:val="en-US"/>
      </w:rPr>
    </w:pPr>
    <w:r>
      <w:rPr>
        <w:lang w:val="en-US"/>
      </w:rPr>
      <w:t xml:space="preserve">IPCEI AI </w:t>
    </w:r>
    <w:r w:rsidR="003A1B8D">
      <w:rPr>
        <w:lang w:val="en-US"/>
      </w:rPr>
      <w:tab/>
    </w:r>
    <w:r w:rsidR="003A1B8D">
      <w:rPr>
        <w:lang w:val="en-US"/>
      </w:rPr>
      <w:tab/>
    </w:r>
    <w:r w:rsidR="003A1B8D">
      <w:rPr>
        <w:lang w:val="en-US"/>
      </w:rPr>
      <w:tab/>
    </w:r>
    <w:r w:rsidR="003A1B8D">
      <w:rPr>
        <w:lang w:val="en-US"/>
      </w:rPr>
      <w:tab/>
    </w:r>
    <w:r w:rsidR="003A1B8D">
      <w:tab/>
    </w:r>
    <w:r w:rsidRPr="0074718A">
      <w:rPr>
        <w:lang w:val="es-ES"/>
      </w:rPr>
      <w:t>Confidencial</w:t>
    </w:r>
    <w:r w:rsidR="003A1B8D" w:rsidRPr="0074718A">
      <w:rPr>
        <w:lang w:val="es-ES"/>
      </w:rPr>
      <w:tab/>
    </w:r>
    <w:r w:rsidR="003A1B8D">
      <w:tab/>
    </w:r>
    <w:r w:rsidR="003A1B8D">
      <w:tab/>
    </w:r>
    <w:r w:rsidR="003A1B8D">
      <w:tab/>
    </w:r>
    <w:r w:rsidR="003A1B8D">
      <w:tab/>
    </w:r>
    <w:r w:rsidR="003A1B8D" w:rsidRPr="0074718A">
      <w:rPr>
        <w:lang w:val="es-ES"/>
      </w:rPr>
      <w:ptab w:relativeTo="margin" w:alignment="right" w:leader="none"/>
    </w:r>
    <w:r w:rsidRPr="0074718A">
      <w:rPr>
        <w:lang w:val="es-ES"/>
      </w:rPr>
      <w:t>Fecha</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488D07"/>
    <w:multiLevelType w:val="hybridMultilevel"/>
    <w:tmpl w:val="AD621932"/>
    <w:lvl w:ilvl="0" w:tplc="078E260E">
      <w:start w:val="1"/>
      <w:numFmt w:val="bullet"/>
      <w:lvlText w:val="-"/>
      <w:lvlJc w:val="left"/>
      <w:pPr>
        <w:ind w:left="720" w:hanging="360"/>
      </w:pPr>
      <w:rPr>
        <w:rFonts w:ascii="Courier New" w:hAnsi="Courier New" w:hint="default"/>
      </w:rPr>
    </w:lvl>
    <w:lvl w:ilvl="1" w:tplc="70EC841A">
      <w:start w:val="1"/>
      <w:numFmt w:val="bullet"/>
      <w:lvlText w:val="o"/>
      <w:lvlJc w:val="left"/>
      <w:pPr>
        <w:ind w:left="1440" w:hanging="360"/>
      </w:pPr>
      <w:rPr>
        <w:rFonts w:ascii="Courier New" w:hAnsi="Courier New" w:hint="default"/>
      </w:rPr>
    </w:lvl>
    <w:lvl w:ilvl="2" w:tplc="6B8C79E2">
      <w:start w:val="1"/>
      <w:numFmt w:val="bullet"/>
      <w:lvlText w:val=""/>
      <w:lvlJc w:val="left"/>
      <w:pPr>
        <w:ind w:left="2160" w:hanging="360"/>
      </w:pPr>
      <w:rPr>
        <w:rFonts w:ascii="Wingdings" w:hAnsi="Wingdings" w:hint="default"/>
      </w:rPr>
    </w:lvl>
    <w:lvl w:ilvl="3" w:tplc="4EF44CA2">
      <w:start w:val="1"/>
      <w:numFmt w:val="bullet"/>
      <w:lvlText w:val=""/>
      <w:lvlJc w:val="left"/>
      <w:pPr>
        <w:ind w:left="2880" w:hanging="360"/>
      </w:pPr>
      <w:rPr>
        <w:rFonts w:ascii="Symbol" w:hAnsi="Symbol" w:hint="default"/>
      </w:rPr>
    </w:lvl>
    <w:lvl w:ilvl="4" w:tplc="46EE7CC4">
      <w:start w:val="1"/>
      <w:numFmt w:val="bullet"/>
      <w:lvlText w:val="o"/>
      <w:lvlJc w:val="left"/>
      <w:pPr>
        <w:ind w:left="3600" w:hanging="360"/>
      </w:pPr>
      <w:rPr>
        <w:rFonts w:ascii="Courier New" w:hAnsi="Courier New" w:hint="default"/>
      </w:rPr>
    </w:lvl>
    <w:lvl w:ilvl="5" w:tplc="CEA4FA52">
      <w:start w:val="1"/>
      <w:numFmt w:val="bullet"/>
      <w:lvlText w:val=""/>
      <w:lvlJc w:val="left"/>
      <w:pPr>
        <w:ind w:left="4320" w:hanging="360"/>
      </w:pPr>
      <w:rPr>
        <w:rFonts w:ascii="Wingdings" w:hAnsi="Wingdings" w:hint="default"/>
      </w:rPr>
    </w:lvl>
    <w:lvl w:ilvl="6" w:tplc="E19234A6">
      <w:start w:val="1"/>
      <w:numFmt w:val="bullet"/>
      <w:lvlText w:val=""/>
      <w:lvlJc w:val="left"/>
      <w:pPr>
        <w:ind w:left="5040" w:hanging="360"/>
      </w:pPr>
      <w:rPr>
        <w:rFonts w:ascii="Symbol" w:hAnsi="Symbol" w:hint="default"/>
      </w:rPr>
    </w:lvl>
    <w:lvl w:ilvl="7" w:tplc="2D36E042">
      <w:start w:val="1"/>
      <w:numFmt w:val="bullet"/>
      <w:lvlText w:val="o"/>
      <w:lvlJc w:val="left"/>
      <w:pPr>
        <w:ind w:left="5760" w:hanging="360"/>
      </w:pPr>
      <w:rPr>
        <w:rFonts w:ascii="Courier New" w:hAnsi="Courier New" w:hint="default"/>
      </w:rPr>
    </w:lvl>
    <w:lvl w:ilvl="8" w:tplc="D3E6B572">
      <w:start w:val="1"/>
      <w:numFmt w:val="bullet"/>
      <w:lvlText w:val=""/>
      <w:lvlJc w:val="left"/>
      <w:pPr>
        <w:ind w:left="6480" w:hanging="360"/>
      </w:pPr>
      <w:rPr>
        <w:rFonts w:ascii="Wingdings" w:hAnsi="Wingdings" w:hint="default"/>
      </w:rPr>
    </w:lvl>
  </w:abstractNum>
  <w:abstractNum w:abstractNumId="2" w15:restartNumberingAfterBreak="0">
    <w:nsid w:val="0EF041BF"/>
    <w:multiLevelType w:val="multilevel"/>
    <w:tmpl w:val="0FE649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E8450"/>
    <w:multiLevelType w:val="hybridMultilevel"/>
    <w:tmpl w:val="E70088DA"/>
    <w:lvl w:ilvl="0" w:tplc="9C90B1A6">
      <w:start w:val="1"/>
      <w:numFmt w:val="bullet"/>
      <w:lvlText w:val="-"/>
      <w:lvlJc w:val="left"/>
      <w:pPr>
        <w:ind w:left="720" w:hanging="360"/>
      </w:pPr>
      <w:rPr>
        <w:rFonts w:ascii="Courier New" w:hAnsi="Courier New" w:hint="default"/>
      </w:rPr>
    </w:lvl>
    <w:lvl w:ilvl="1" w:tplc="CCAC6EC2">
      <w:start w:val="1"/>
      <w:numFmt w:val="bullet"/>
      <w:lvlText w:val="o"/>
      <w:lvlJc w:val="left"/>
      <w:pPr>
        <w:ind w:left="1440" w:hanging="360"/>
      </w:pPr>
      <w:rPr>
        <w:rFonts w:ascii="Courier New" w:hAnsi="Courier New" w:hint="default"/>
      </w:rPr>
    </w:lvl>
    <w:lvl w:ilvl="2" w:tplc="93FE00D8">
      <w:start w:val="1"/>
      <w:numFmt w:val="bullet"/>
      <w:lvlText w:val=""/>
      <w:lvlJc w:val="left"/>
      <w:pPr>
        <w:ind w:left="2160" w:hanging="360"/>
      </w:pPr>
      <w:rPr>
        <w:rFonts w:ascii="Wingdings" w:hAnsi="Wingdings" w:hint="default"/>
      </w:rPr>
    </w:lvl>
    <w:lvl w:ilvl="3" w:tplc="C89A7ADA">
      <w:start w:val="1"/>
      <w:numFmt w:val="bullet"/>
      <w:lvlText w:val=""/>
      <w:lvlJc w:val="left"/>
      <w:pPr>
        <w:ind w:left="2880" w:hanging="360"/>
      </w:pPr>
      <w:rPr>
        <w:rFonts w:ascii="Symbol" w:hAnsi="Symbol" w:hint="default"/>
      </w:rPr>
    </w:lvl>
    <w:lvl w:ilvl="4" w:tplc="9F32C040">
      <w:start w:val="1"/>
      <w:numFmt w:val="bullet"/>
      <w:lvlText w:val="o"/>
      <w:lvlJc w:val="left"/>
      <w:pPr>
        <w:ind w:left="3600" w:hanging="360"/>
      </w:pPr>
      <w:rPr>
        <w:rFonts w:ascii="Courier New" w:hAnsi="Courier New" w:hint="default"/>
      </w:rPr>
    </w:lvl>
    <w:lvl w:ilvl="5" w:tplc="D07256AA">
      <w:start w:val="1"/>
      <w:numFmt w:val="bullet"/>
      <w:lvlText w:val=""/>
      <w:lvlJc w:val="left"/>
      <w:pPr>
        <w:ind w:left="4320" w:hanging="360"/>
      </w:pPr>
      <w:rPr>
        <w:rFonts w:ascii="Wingdings" w:hAnsi="Wingdings" w:hint="default"/>
      </w:rPr>
    </w:lvl>
    <w:lvl w:ilvl="6" w:tplc="0A3AB800">
      <w:start w:val="1"/>
      <w:numFmt w:val="bullet"/>
      <w:lvlText w:val=""/>
      <w:lvlJc w:val="left"/>
      <w:pPr>
        <w:ind w:left="5040" w:hanging="360"/>
      </w:pPr>
      <w:rPr>
        <w:rFonts w:ascii="Symbol" w:hAnsi="Symbol" w:hint="default"/>
      </w:rPr>
    </w:lvl>
    <w:lvl w:ilvl="7" w:tplc="887CA5BE">
      <w:start w:val="1"/>
      <w:numFmt w:val="bullet"/>
      <w:lvlText w:val="o"/>
      <w:lvlJc w:val="left"/>
      <w:pPr>
        <w:ind w:left="5760" w:hanging="360"/>
      </w:pPr>
      <w:rPr>
        <w:rFonts w:ascii="Courier New" w:hAnsi="Courier New" w:hint="default"/>
      </w:rPr>
    </w:lvl>
    <w:lvl w:ilvl="8" w:tplc="FBAA5DC4">
      <w:start w:val="1"/>
      <w:numFmt w:val="bullet"/>
      <w:lvlText w:val=""/>
      <w:lvlJc w:val="left"/>
      <w:pPr>
        <w:ind w:left="6480" w:hanging="360"/>
      </w:pPr>
      <w:rPr>
        <w:rFonts w:ascii="Wingdings" w:hAnsi="Wingdings" w:hint="default"/>
      </w:rPr>
    </w:lvl>
  </w:abstractNum>
  <w:abstractNum w:abstractNumId="4" w15:restartNumberingAfterBreak="0">
    <w:nsid w:val="1549454D"/>
    <w:multiLevelType w:val="multilevel"/>
    <w:tmpl w:val="BBE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62D40"/>
    <w:multiLevelType w:val="hybridMultilevel"/>
    <w:tmpl w:val="D028102C"/>
    <w:lvl w:ilvl="0" w:tplc="BDB8AFAC">
      <w:numFmt w:val="bullet"/>
      <w:lvlText w:val="-"/>
      <w:lvlJc w:val="left"/>
      <w:pPr>
        <w:ind w:left="720" w:hanging="360"/>
      </w:pPr>
      <w:rPr>
        <w:rFonts w:ascii="Arial" w:hAnsi="Arial" w:hint="default"/>
      </w:rPr>
    </w:lvl>
    <w:lvl w:ilvl="1" w:tplc="E4E6DD4A">
      <w:start w:val="1"/>
      <w:numFmt w:val="bullet"/>
      <w:lvlText w:val="o"/>
      <w:lvlJc w:val="left"/>
      <w:pPr>
        <w:ind w:left="1440" w:hanging="360"/>
      </w:pPr>
      <w:rPr>
        <w:rFonts w:ascii="Courier New" w:hAnsi="Courier New" w:hint="default"/>
      </w:rPr>
    </w:lvl>
    <w:lvl w:ilvl="2" w:tplc="03E49032" w:tentative="1">
      <w:start w:val="1"/>
      <w:numFmt w:val="bullet"/>
      <w:lvlText w:val=""/>
      <w:lvlJc w:val="left"/>
      <w:pPr>
        <w:ind w:left="2160" w:hanging="360"/>
      </w:pPr>
      <w:rPr>
        <w:rFonts w:ascii="Wingdings" w:hAnsi="Wingdings" w:hint="default"/>
      </w:rPr>
    </w:lvl>
    <w:lvl w:ilvl="3" w:tplc="65525656" w:tentative="1">
      <w:start w:val="1"/>
      <w:numFmt w:val="bullet"/>
      <w:lvlText w:val=""/>
      <w:lvlJc w:val="left"/>
      <w:pPr>
        <w:ind w:left="2880" w:hanging="360"/>
      </w:pPr>
      <w:rPr>
        <w:rFonts w:ascii="Symbol" w:hAnsi="Symbol" w:hint="default"/>
      </w:rPr>
    </w:lvl>
    <w:lvl w:ilvl="4" w:tplc="798667EE" w:tentative="1">
      <w:start w:val="1"/>
      <w:numFmt w:val="bullet"/>
      <w:lvlText w:val="o"/>
      <w:lvlJc w:val="left"/>
      <w:pPr>
        <w:ind w:left="3600" w:hanging="360"/>
      </w:pPr>
      <w:rPr>
        <w:rFonts w:ascii="Courier New" w:hAnsi="Courier New" w:hint="default"/>
      </w:rPr>
    </w:lvl>
    <w:lvl w:ilvl="5" w:tplc="96C0D292" w:tentative="1">
      <w:start w:val="1"/>
      <w:numFmt w:val="bullet"/>
      <w:lvlText w:val=""/>
      <w:lvlJc w:val="left"/>
      <w:pPr>
        <w:ind w:left="4320" w:hanging="360"/>
      </w:pPr>
      <w:rPr>
        <w:rFonts w:ascii="Wingdings" w:hAnsi="Wingdings" w:hint="default"/>
      </w:rPr>
    </w:lvl>
    <w:lvl w:ilvl="6" w:tplc="A544CEE6" w:tentative="1">
      <w:start w:val="1"/>
      <w:numFmt w:val="bullet"/>
      <w:lvlText w:val=""/>
      <w:lvlJc w:val="left"/>
      <w:pPr>
        <w:ind w:left="5040" w:hanging="360"/>
      </w:pPr>
      <w:rPr>
        <w:rFonts w:ascii="Symbol" w:hAnsi="Symbol" w:hint="default"/>
      </w:rPr>
    </w:lvl>
    <w:lvl w:ilvl="7" w:tplc="E3E67162" w:tentative="1">
      <w:start w:val="1"/>
      <w:numFmt w:val="bullet"/>
      <w:lvlText w:val="o"/>
      <w:lvlJc w:val="left"/>
      <w:pPr>
        <w:ind w:left="5760" w:hanging="360"/>
      </w:pPr>
      <w:rPr>
        <w:rFonts w:ascii="Courier New" w:hAnsi="Courier New" w:hint="default"/>
      </w:rPr>
    </w:lvl>
    <w:lvl w:ilvl="8" w:tplc="47202040" w:tentative="1">
      <w:start w:val="1"/>
      <w:numFmt w:val="bullet"/>
      <w:lvlText w:val=""/>
      <w:lvlJc w:val="left"/>
      <w:pPr>
        <w:ind w:left="6480" w:hanging="360"/>
      </w:pPr>
      <w:rPr>
        <w:rFonts w:ascii="Wingdings" w:hAnsi="Wingdings" w:hint="default"/>
      </w:rPr>
    </w:lvl>
  </w:abstractNum>
  <w:abstractNum w:abstractNumId="6" w15:restartNumberingAfterBreak="0">
    <w:nsid w:val="20461575"/>
    <w:multiLevelType w:val="hybridMultilevel"/>
    <w:tmpl w:val="12B4E1EC"/>
    <w:lvl w:ilvl="0" w:tplc="DDB28EFC">
      <w:start w:val="1"/>
      <w:numFmt w:val="bullet"/>
      <w:lvlText w:val=""/>
      <w:lvlJc w:val="left"/>
      <w:pPr>
        <w:ind w:left="720" w:hanging="360"/>
      </w:pPr>
      <w:rPr>
        <w:rFonts w:ascii="Symbol" w:hAnsi="Symbol" w:hint="default"/>
      </w:rPr>
    </w:lvl>
    <w:lvl w:ilvl="1" w:tplc="C43EF12E">
      <w:start w:val="1"/>
      <w:numFmt w:val="bullet"/>
      <w:lvlText w:val="o"/>
      <w:lvlJc w:val="left"/>
      <w:pPr>
        <w:ind w:left="1440" w:hanging="360"/>
      </w:pPr>
      <w:rPr>
        <w:rFonts w:ascii="Courier New" w:hAnsi="Courier New" w:hint="default"/>
      </w:rPr>
    </w:lvl>
    <w:lvl w:ilvl="2" w:tplc="35BE31BE">
      <w:start w:val="1"/>
      <w:numFmt w:val="bullet"/>
      <w:lvlText w:val=""/>
      <w:lvlJc w:val="left"/>
      <w:pPr>
        <w:ind w:left="2160" w:hanging="360"/>
      </w:pPr>
      <w:rPr>
        <w:rFonts w:ascii="Wingdings" w:hAnsi="Wingdings" w:hint="default"/>
      </w:rPr>
    </w:lvl>
    <w:lvl w:ilvl="3" w:tplc="B422FCBA">
      <w:start w:val="1"/>
      <w:numFmt w:val="bullet"/>
      <w:lvlText w:val=""/>
      <w:lvlJc w:val="left"/>
      <w:pPr>
        <w:ind w:left="2880" w:hanging="360"/>
      </w:pPr>
      <w:rPr>
        <w:rFonts w:ascii="Symbol" w:hAnsi="Symbol" w:hint="default"/>
      </w:rPr>
    </w:lvl>
    <w:lvl w:ilvl="4" w:tplc="FA647D9A">
      <w:start w:val="1"/>
      <w:numFmt w:val="bullet"/>
      <w:lvlText w:val="o"/>
      <w:lvlJc w:val="left"/>
      <w:pPr>
        <w:ind w:left="3600" w:hanging="360"/>
      </w:pPr>
      <w:rPr>
        <w:rFonts w:ascii="Courier New" w:hAnsi="Courier New" w:hint="default"/>
      </w:rPr>
    </w:lvl>
    <w:lvl w:ilvl="5" w:tplc="082E5058">
      <w:start w:val="1"/>
      <w:numFmt w:val="bullet"/>
      <w:lvlText w:val=""/>
      <w:lvlJc w:val="left"/>
      <w:pPr>
        <w:ind w:left="4320" w:hanging="360"/>
      </w:pPr>
      <w:rPr>
        <w:rFonts w:ascii="Wingdings" w:hAnsi="Wingdings" w:hint="default"/>
      </w:rPr>
    </w:lvl>
    <w:lvl w:ilvl="6" w:tplc="AB987CB0">
      <w:start w:val="1"/>
      <w:numFmt w:val="bullet"/>
      <w:lvlText w:val=""/>
      <w:lvlJc w:val="left"/>
      <w:pPr>
        <w:ind w:left="5040" w:hanging="360"/>
      </w:pPr>
      <w:rPr>
        <w:rFonts w:ascii="Symbol" w:hAnsi="Symbol" w:hint="default"/>
      </w:rPr>
    </w:lvl>
    <w:lvl w:ilvl="7" w:tplc="0D8623D4">
      <w:start w:val="1"/>
      <w:numFmt w:val="bullet"/>
      <w:lvlText w:val="o"/>
      <w:lvlJc w:val="left"/>
      <w:pPr>
        <w:ind w:left="5760" w:hanging="360"/>
      </w:pPr>
      <w:rPr>
        <w:rFonts w:ascii="Courier New" w:hAnsi="Courier New" w:hint="default"/>
      </w:rPr>
    </w:lvl>
    <w:lvl w:ilvl="8" w:tplc="BD7E300C">
      <w:start w:val="1"/>
      <w:numFmt w:val="bullet"/>
      <w:lvlText w:val=""/>
      <w:lvlJc w:val="left"/>
      <w:pPr>
        <w:ind w:left="6480" w:hanging="360"/>
      </w:pPr>
      <w:rPr>
        <w:rFonts w:ascii="Wingdings" w:hAnsi="Wingdings" w:hint="default"/>
      </w:rPr>
    </w:lvl>
  </w:abstractNum>
  <w:abstractNum w:abstractNumId="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hint="default"/>
      </w:rPr>
    </w:lvl>
  </w:abstractNum>
  <w:abstractNum w:abstractNumId="8" w15:restartNumberingAfterBreak="0">
    <w:nsid w:val="2A1B75DB"/>
    <w:multiLevelType w:val="hybridMultilevel"/>
    <w:tmpl w:val="47888BEC"/>
    <w:lvl w:ilvl="0" w:tplc="FFCA7398">
      <w:start w:val="1"/>
      <w:numFmt w:val="decimal"/>
      <w:lvlText w:val="%1)"/>
      <w:lvlJc w:val="left"/>
      <w:pPr>
        <w:ind w:left="1020" w:hanging="360"/>
      </w:pPr>
    </w:lvl>
    <w:lvl w:ilvl="1" w:tplc="FF728172">
      <w:start w:val="1"/>
      <w:numFmt w:val="decimal"/>
      <w:lvlText w:val="%2)"/>
      <w:lvlJc w:val="left"/>
      <w:pPr>
        <w:ind w:left="1020" w:hanging="360"/>
      </w:pPr>
    </w:lvl>
    <w:lvl w:ilvl="2" w:tplc="99AAB030">
      <w:start w:val="1"/>
      <w:numFmt w:val="decimal"/>
      <w:lvlText w:val="%3)"/>
      <w:lvlJc w:val="left"/>
      <w:pPr>
        <w:ind w:left="1020" w:hanging="360"/>
      </w:pPr>
    </w:lvl>
    <w:lvl w:ilvl="3" w:tplc="D2E8C9C8">
      <w:start w:val="1"/>
      <w:numFmt w:val="decimal"/>
      <w:lvlText w:val="%4)"/>
      <w:lvlJc w:val="left"/>
      <w:pPr>
        <w:ind w:left="1020" w:hanging="360"/>
      </w:pPr>
    </w:lvl>
    <w:lvl w:ilvl="4" w:tplc="8D821844">
      <w:start w:val="1"/>
      <w:numFmt w:val="decimal"/>
      <w:lvlText w:val="%5)"/>
      <w:lvlJc w:val="left"/>
      <w:pPr>
        <w:ind w:left="1020" w:hanging="360"/>
      </w:pPr>
    </w:lvl>
    <w:lvl w:ilvl="5" w:tplc="5FA6BA22">
      <w:start w:val="1"/>
      <w:numFmt w:val="decimal"/>
      <w:lvlText w:val="%6)"/>
      <w:lvlJc w:val="left"/>
      <w:pPr>
        <w:ind w:left="1020" w:hanging="360"/>
      </w:pPr>
    </w:lvl>
    <w:lvl w:ilvl="6" w:tplc="4934CDE0">
      <w:start w:val="1"/>
      <w:numFmt w:val="decimal"/>
      <w:lvlText w:val="%7)"/>
      <w:lvlJc w:val="left"/>
      <w:pPr>
        <w:ind w:left="1020" w:hanging="360"/>
      </w:pPr>
    </w:lvl>
    <w:lvl w:ilvl="7" w:tplc="81BA36BA">
      <w:start w:val="1"/>
      <w:numFmt w:val="decimal"/>
      <w:lvlText w:val="%8)"/>
      <w:lvlJc w:val="left"/>
      <w:pPr>
        <w:ind w:left="1020" w:hanging="360"/>
      </w:pPr>
    </w:lvl>
    <w:lvl w:ilvl="8" w:tplc="CC241A4E">
      <w:start w:val="1"/>
      <w:numFmt w:val="decimal"/>
      <w:lvlText w:val="%9)"/>
      <w:lvlJc w:val="left"/>
      <w:pPr>
        <w:ind w:left="1020" w:hanging="360"/>
      </w:pPr>
    </w:lvl>
  </w:abstractNum>
  <w:abstractNum w:abstractNumId="9" w15:restartNumberingAfterBreak="0">
    <w:nsid w:val="2B783715"/>
    <w:multiLevelType w:val="hybridMultilevel"/>
    <w:tmpl w:val="8BE4242C"/>
    <w:lvl w:ilvl="0" w:tplc="18F6D99A">
      <w:start w:val="1"/>
      <w:numFmt w:val="lowerLetter"/>
      <w:lvlText w:val="%1)"/>
      <w:lvlJc w:val="left"/>
      <w:pPr>
        <w:ind w:left="720" w:hanging="360"/>
      </w:pPr>
    </w:lvl>
    <w:lvl w:ilvl="1" w:tplc="8ABCD054">
      <w:start w:val="1"/>
      <w:numFmt w:val="lowerLetter"/>
      <w:lvlText w:val="%2."/>
      <w:lvlJc w:val="left"/>
      <w:pPr>
        <w:ind w:left="1440" w:hanging="360"/>
      </w:pPr>
    </w:lvl>
    <w:lvl w:ilvl="2" w:tplc="AC0E4806">
      <w:start w:val="1"/>
      <w:numFmt w:val="lowerRoman"/>
      <w:lvlText w:val="%3."/>
      <w:lvlJc w:val="right"/>
      <w:pPr>
        <w:ind w:left="2160" w:hanging="180"/>
      </w:pPr>
    </w:lvl>
    <w:lvl w:ilvl="3" w:tplc="A4E0BC30">
      <w:start w:val="1"/>
      <w:numFmt w:val="decimal"/>
      <w:lvlText w:val="%4."/>
      <w:lvlJc w:val="left"/>
      <w:pPr>
        <w:ind w:left="2880" w:hanging="360"/>
      </w:pPr>
    </w:lvl>
    <w:lvl w:ilvl="4" w:tplc="1B945394">
      <w:start w:val="1"/>
      <w:numFmt w:val="lowerLetter"/>
      <w:lvlText w:val="%5."/>
      <w:lvlJc w:val="left"/>
      <w:pPr>
        <w:ind w:left="3600" w:hanging="360"/>
      </w:pPr>
    </w:lvl>
    <w:lvl w:ilvl="5" w:tplc="BE7087FE">
      <w:start w:val="1"/>
      <w:numFmt w:val="lowerRoman"/>
      <w:lvlText w:val="%6."/>
      <w:lvlJc w:val="right"/>
      <w:pPr>
        <w:ind w:left="4320" w:hanging="180"/>
      </w:pPr>
    </w:lvl>
    <w:lvl w:ilvl="6" w:tplc="9D6A8456">
      <w:start w:val="1"/>
      <w:numFmt w:val="decimal"/>
      <w:lvlText w:val="%7."/>
      <w:lvlJc w:val="left"/>
      <w:pPr>
        <w:ind w:left="5040" w:hanging="360"/>
      </w:pPr>
    </w:lvl>
    <w:lvl w:ilvl="7" w:tplc="3F8E8D38">
      <w:start w:val="1"/>
      <w:numFmt w:val="lowerLetter"/>
      <w:lvlText w:val="%8."/>
      <w:lvlJc w:val="left"/>
      <w:pPr>
        <w:ind w:left="5760" w:hanging="360"/>
      </w:pPr>
    </w:lvl>
    <w:lvl w:ilvl="8" w:tplc="0E121B14">
      <w:start w:val="1"/>
      <w:numFmt w:val="lowerRoman"/>
      <w:lvlText w:val="%9."/>
      <w:lvlJc w:val="right"/>
      <w:pPr>
        <w:ind w:left="6480" w:hanging="180"/>
      </w:pPr>
    </w:lvl>
  </w:abstractNum>
  <w:abstractNum w:abstractNumId="10" w15:restartNumberingAfterBreak="0">
    <w:nsid w:val="346F4161"/>
    <w:multiLevelType w:val="hybridMultilevel"/>
    <w:tmpl w:val="3102738A"/>
    <w:lvl w:ilvl="0" w:tplc="DA30FAAE">
      <w:start w:val="1"/>
      <w:numFmt w:val="decimal"/>
      <w:pStyle w:val="ITAbsatz"/>
      <w:lvlText w:val="%1."/>
      <w:lvlJc w:val="right"/>
      <w:pPr>
        <w:tabs>
          <w:tab w:val="num" w:pos="0"/>
        </w:tabs>
        <w:ind w:left="0" w:hanging="851"/>
      </w:pPr>
      <w:rPr>
        <w:rFonts w:ascii="Arial" w:hAnsi="Arial" w:hint="default"/>
        <w:b w:val="0"/>
        <w:i w:val="0"/>
        <w:color w:val="4D4D4D"/>
        <w:sz w:val="20"/>
      </w:rPr>
    </w:lvl>
    <w:lvl w:ilvl="1" w:tplc="9076879C">
      <w:start w:val="1"/>
      <w:numFmt w:val="decimal"/>
      <w:lvlRestart w:val="0"/>
      <w:lvlText w:val="%2."/>
      <w:lvlJc w:val="right"/>
      <w:pPr>
        <w:tabs>
          <w:tab w:val="num" w:pos="1250"/>
        </w:tabs>
        <w:ind w:left="1250" w:hanging="170"/>
      </w:pPr>
      <w:rPr>
        <w:b w:val="0"/>
        <w:i w:val="0"/>
        <w:color w:val="auto"/>
        <w:sz w:val="20"/>
      </w:rPr>
    </w:lvl>
    <w:lvl w:ilvl="2" w:tplc="115694F4" w:tentative="1">
      <w:start w:val="1"/>
      <w:numFmt w:val="lowerRoman"/>
      <w:lvlText w:val="%3."/>
      <w:lvlJc w:val="right"/>
      <w:pPr>
        <w:tabs>
          <w:tab w:val="num" w:pos="2160"/>
        </w:tabs>
        <w:ind w:left="2160" w:hanging="180"/>
      </w:pPr>
    </w:lvl>
    <w:lvl w:ilvl="3" w:tplc="C4C2F6C4">
      <w:start w:val="1"/>
      <w:numFmt w:val="bullet"/>
      <w:lvlText w:val=""/>
      <w:lvlJc w:val="left"/>
      <w:pPr>
        <w:tabs>
          <w:tab w:val="num" w:pos="284"/>
        </w:tabs>
        <w:ind w:left="284" w:hanging="284"/>
      </w:pPr>
      <w:rPr>
        <w:rFonts w:ascii="Symbol" w:hAnsi="Symbol" w:hint="default"/>
        <w:b w:val="0"/>
        <w:i w:val="0"/>
        <w:color w:val="auto"/>
        <w:sz w:val="20"/>
      </w:rPr>
    </w:lvl>
    <w:lvl w:ilvl="4" w:tplc="6638CBCE">
      <w:start w:val="1"/>
      <w:numFmt w:val="bullet"/>
      <w:lvlText w:val="o"/>
      <w:lvlJc w:val="left"/>
      <w:pPr>
        <w:tabs>
          <w:tab w:val="num" w:pos="3600"/>
        </w:tabs>
        <w:ind w:left="3600" w:hanging="360"/>
      </w:pPr>
      <w:rPr>
        <w:rFonts w:ascii="Courier New" w:hAnsi="Courier New" w:hint="default"/>
        <w:b w:val="0"/>
        <w:i w:val="0"/>
        <w:color w:val="4D4D4D"/>
        <w:sz w:val="20"/>
      </w:rPr>
    </w:lvl>
    <w:lvl w:ilvl="5" w:tplc="5C52472E" w:tentative="1">
      <w:start w:val="1"/>
      <w:numFmt w:val="lowerRoman"/>
      <w:lvlText w:val="%6."/>
      <w:lvlJc w:val="right"/>
      <w:pPr>
        <w:tabs>
          <w:tab w:val="num" w:pos="4320"/>
        </w:tabs>
        <w:ind w:left="4320" w:hanging="180"/>
      </w:pPr>
    </w:lvl>
    <w:lvl w:ilvl="6" w:tplc="314CAC7A" w:tentative="1">
      <w:start w:val="1"/>
      <w:numFmt w:val="decimal"/>
      <w:lvlText w:val="%7."/>
      <w:lvlJc w:val="left"/>
      <w:pPr>
        <w:tabs>
          <w:tab w:val="num" w:pos="5040"/>
        </w:tabs>
        <w:ind w:left="5040" w:hanging="360"/>
      </w:pPr>
    </w:lvl>
    <w:lvl w:ilvl="7" w:tplc="621C59E4" w:tentative="1">
      <w:start w:val="1"/>
      <w:numFmt w:val="lowerLetter"/>
      <w:lvlText w:val="%8."/>
      <w:lvlJc w:val="left"/>
      <w:pPr>
        <w:tabs>
          <w:tab w:val="num" w:pos="5760"/>
        </w:tabs>
        <w:ind w:left="5760" w:hanging="360"/>
      </w:pPr>
    </w:lvl>
    <w:lvl w:ilvl="8" w:tplc="F7AAF884" w:tentative="1">
      <w:start w:val="1"/>
      <w:numFmt w:val="lowerRoman"/>
      <w:lvlText w:val="%9."/>
      <w:lvlJc w:val="right"/>
      <w:pPr>
        <w:tabs>
          <w:tab w:val="num" w:pos="6480"/>
        </w:tabs>
        <w:ind w:left="6480" w:hanging="180"/>
      </w:pPr>
    </w:lvl>
  </w:abstractNum>
  <w:abstractNum w:abstractNumId="11" w15:restartNumberingAfterBreak="0">
    <w:nsid w:val="3BD45938"/>
    <w:multiLevelType w:val="hybridMultilevel"/>
    <w:tmpl w:val="4B3C947C"/>
    <w:lvl w:ilvl="0" w:tplc="DC902EAA">
      <w:start w:val="1"/>
      <w:numFmt w:val="bullet"/>
      <w:lvlText w:val="-"/>
      <w:lvlJc w:val="left"/>
      <w:pPr>
        <w:ind w:left="720" w:hanging="360"/>
      </w:pPr>
      <w:rPr>
        <w:rFonts w:ascii="Courier New" w:hAnsi="Courier New" w:hint="default"/>
      </w:rPr>
    </w:lvl>
    <w:lvl w:ilvl="1" w:tplc="842C0800">
      <w:start w:val="1"/>
      <w:numFmt w:val="bullet"/>
      <w:lvlText w:val="o"/>
      <w:lvlJc w:val="left"/>
      <w:pPr>
        <w:ind w:left="1440" w:hanging="360"/>
      </w:pPr>
      <w:rPr>
        <w:rFonts w:ascii="Courier New" w:hAnsi="Courier New" w:hint="default"/>
      </w:rPr>
    </w:lvl>
    <w:lvl w:ilvl="2" w:tplc="2BC6CD9A">
      <w:start w:val="1"/>
      <w:numFmt w:val="bullet"/>
      <w:lvlText w:val=""/>
      <w:lvlJc w:val="left"/>
      <w:pPr>
        <w:ind w:left="2160" w:hanging="360"/>
      </w:pPr>
      <w:rPr>
        <w:rFonts w:ascii="Wingdings" w:hAnsi="Wingdings" w:hint="default"/>
      </w:rPr>
    </w:lvl>
    <w:lvl w:ilvl="3" w:tplc="1B282BF6">
      <w:start w:val="1"/>
      <w:numFmt w:val="bullet"/>
      <w:lvlText w:val=""/>
      <w:lvlJc w:val="left"/>
      <w:pPr>
        <w:ind w:left="2880" w:hanging="360"/>
      </w:pPr>
      <w:rPr>
        <w:rFonts w:ascii="Symbol" w:hAnsi="Symbol" w:hint="default"/>
      </w:rPr>
    </w:lvl>
    <w:lvl w:ilvl="4" w:tplc="D37CDE1A">
      <w:start w:val="1"/>
      <w:numFmt w:val="bullet"/>
      <w:lvlText w:val="o"/>
      <w:lvlJc w:val="left"/>
      <w:pPr>
        <w:ind w:left="3600" w:hanging="360"/>
      </w:pPr>
      <w:rPr>
        <w:rFonts w:ascii="Courier New" w:hAnsi="Courier New" w:hint="default"/>
      </w:rPr>
    </w:lvl>
    <w:lvl w:ilvl="5" w:tplc="2B466A04">
      <w:start w:val="1"/>
      <w:numFmt w:val="bullet"/>
      <w:lvlText w:val=""/>
      <w:lvlJc w:val="left"/>
      <w:pPr>
        <w:ind w:left="4320" w:hanging="360"/>
      </w:pPr>
      <w:rPr>
        <w:rFonts w:ascii="Wingdings" w:hAnsi="Wingdings" w:hint="default"/>
      </w:rPr>
    </w:lvl>
    <w:lvl w:ilvl="6" w:tplc="ACDCE104">
      <w:start w:val="1"/>
      <w:numFmt w:val="bullet"/>
      <w:lvlText w:val=""/>
      <w:lvlJc w:val="left"/>
      <w:pPr>
        <w:ind w:left="5040" w:hanging="360"/>
      </w:pPr>
      <w:rPr>
        <w:rFonts w:ascii="Symbol" w:hAnsi="Symbol" w:hint="default"/>
      </w:rPr>
    </w:lvl>
    <w:lvl w:ilvl="7" w:tplc="1624BE84">
      <w:start w:val="1"/>
      <w:numFmt w:val="bullet"/>
      <w:lvlText w:val="o"/>
      <w:lvlJc w:val="left"/>
      <w:pPr>
        <w:ind w:left="5760" w:hanging="360"/>
      </w:pPr>
      <w:rPr>
        <w:rFonts w:ascii="Courier New" w:hAnsi="Courier New" w:hint="default"/>
      </w:rPr>
    </w:lvl>
    <w:lvl w:ilvl="8" w:tplc="5BD8F870">
      <w:start w:val="1"/>
      <w:numFmt w:val="bullet"/>
      <w:lvlText w:val=""/>
      <w:lvlJc w:val="left"/>
      <w:pPr>
        <w:ind w:left="6480" w:hanging="360"/>
      </w:pPr>
      <w:rPr>
        <w:rFonts w:ascii="Wingdings" w:hAnsi="Wingdings" w:hint="default"/>
      </w:rPr>
    </w:lvl>
  </w:abstractNum>
  <w:abstractNum w:abstractNumId="12" w15:restartNumberingAfterBreak="0">
    <w:nsid w:val="46208791"/>
    <w:multiLevelType w:val="multilevel"/>
    <w:tmpl w:val="E6B69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4B4730"/>
    <w:multiLevelType w:val="multilevel"/>
    <w:tmpl w:val="FECA3CAA"/>
    <w:lvl w:ilvl="0">
      <w:start w:val="1"/>
      <w:numFmt w:val="decimal"/>
      <w:pStyle w:val="ITNummerierung"/>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b w:val="0"/>
        <w:bCs/>
      </w:rPr>
    </w:lvl>
    <w:lvl w:ilvl="2">
      <w:start w:val="1"/>
      <w:numFmt w:val="decimal"/>
      <w:lvlRestart w:val="0"/>
      <w:lvlText w:val=""/>
      <w:lvlJc w:val="left"/>
      <w:pPr>
        <w:tabs>
          <w:tab w:val="num" w:pos="0"/>
        </w:tabs>
        <w:ind w:left="0" w:firstLine="0"/>
      </w:pPr>
    </w:lvl>
    <w:lvl w:ilvl="3">
      <w:start w:val="1"/>
      <w:numFmt w:val="decimal"/>
      <w:lvlRestart w:val="0"/>
      <w:lvlText w:val=""/>
      <w:lvlJc w:val="left"/>
      <w:pPr>
        <w:tabs>
          <w:tab w:val="num" w:pos="0"/>
        </w:tabs>
        <w:ind w:left="0" w:firstLine="0"/>
      </w:pPr>
    </w:lvl>
    <w:lvl w:ilvl="4">
      <w:start w:val="1"/>
      <w:numFmt w:val="decimal"/>
      <w:lvlRestart w:val="0"/>
      <w:lvlText w:val=""/>
      <w:lvlJc w:val="left"/>
      <w:pPr>
        <w:tabs>
          <w:tab w:val="num" w:pos="0"/>
        </w:tabs>
        <w:ind w:left="0" w:firstLine="0"/>
      </w:pPr>
    </w:lvl>
    <w:lvl w:ilvl="5">
      <w:start w:val="1"/>
      <w:numFmt w:val="decimal"/>
      <w:lvlRestart w:val="0"/>
      <w:lvlText w:val=""/>
      <w:lvlJc w:val="left"/>
      <w:pPr>
        <w:tabs>
          <w:tab w:val="num" w:pos="0"/>
        </w:tabs>
        <w:ind w:left="0" w:firstLine="0"/>
      </w:pPr>
    </w:lvl>
    <w:lvl w:ilvl="6">
      <w:start w:val="1"/>
      <w:numFmt w:val="decimal"/>
      <w:lvlRestart w:val="0"/>
      <w:lvlText w:val=""/>
      <w:lvlJc w:val="left"/>
      <w:pPr>
        <w:tabs>
          <w:tab w:val="num" w:pos="0"/>
        </w:tabs>
        <w:ind w:left="0" w:firstLine="0"/>
      </w:pPr>
    </w:lvl>
    <w:lvl w:ilvl="7">
      <w:start w:val="1"/>
      <w:numFmt w:val="decimal"/>
      <w:lvlRestart w:val="0"/>
      <w:lvlText w:val=""/>
      <w:lvlJc w:val="left"/>
      <w:pPr>
        <w:tabs>
          <w:tab w:val="num" w:pos="0"/>
        </w:tabs>
        <w:ind w:left="0" w:firstLine="0"/>
      </w:pPr>
    </w:lvl>
    <w:lvl w:ilvl="8">
      <w:start w:val="1"/>
      <w:numFmt w:val="decimal"/>
      <w:lvlRestart w:val="0"/>
      <w:lvlText w:val=""/>
      <w:lvlJc w:val="left"/>
      <w:pPr>
        <w:tabs>
          <w:tab w:val="num" w:pos="0"/>
        </w:tabs>
        <w:ind w:left="0" w:firstLine="0"/>
      </w:pPr>
    </w:lvl>
  </w:abstractNum>
  <w:abstractNum w:abstractNumId="14"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decimal"/>
      <w:lvlText w:val=""/>
      <w:lvlJc w:val="left"/>
      <w:pPr>
        <w:tabs>
          <w:tab w:val="num" w:pos="0"/>
        </w:tabs>
        <w:ind w:left="0" w:firstLine="0"/>
      </w:pPr>
    </w:lvl>
    <w:lvl w:ilvl="6">
      <w:start w:val="1"/>
      <w:numFmt w:val="decimal"/>
      <w:lvlText w:val=""/>
      <w:lvlJc w:val="left"/>
      <w:pPr>
        <w:tabs>
          <w:tab w:val="num" w:pos="-31680"/>
        </w:tabs>
        <w:ind w:left="-32767" w:firstLine="0"/>
      </w:pPr>
    </w:lvl>
    <w:lvl w:ilvl="7">
      <w:start w:val="1"/>
      <w:numFmt w:val="decimal"/>
      <w:lvlText w:val=""/>
      <w:lvlJc w:val="left"/>
      <w:pPr>
        <w:tabs>
          <w:tab w:val="num" w:pos="-31680"/>
        </w:tabs>
        <w:ind w:left="-32767" w:firstLine="0"/>
      </w:pPr>
    </w:lvl>
    <w:lvl w:ilvl="8">
      <w:start w:val="1"/>
      <w:numFmt w:val="decimal"/>
      <w:lvlText w:val=""/>
      <w:lvlJc w:val="left"/>
      <w:pPr>
        <w:tabs>
          <w:tab w:val="num" w:pos="-31680"/>
        </w:tabs>
        <w:ind w:left="-32767" w:firstLine="0"/>
      </w:pPr>
    </w:lvl>
  </w:abstractNum>
  <w:abstractNum w:abstractNumId="15" w15:restartNumberingAfterBreak="0">
    <w:nsid w:val="496B224E"/>
    <w:multiLevelType w:val="hybridMultilevel"/>
    <w:tmpl w:val="66903336"/>
    <w:lvl w:ilvl="0" w:tplc="029A426C">
      <w:start w:val="1"/>
      <w:numFmt w:val="bullet"/>
      <w:lvlText w:val=""/>
      <w:lvlJc w:val="left"/>
      <w:pPr>
        <w:ind w:left="720" w:hanging="360"/>
      </w:pPr>
      <w:rPr>
        <w:rFonts w:ascii="Symbol" w:hAnsi="Symbol" w:hint="default"/>
      </w:rPr>
    </w:lvl>
    <w:lvl w:ilvl="1" w:tplc="9DCAECE8">
      <w:start w:val="1"/>
      <w:numFmt w:val="bullet"/>
      <w:lvlText w:val="o"/>
      <w:lvlJc w:val="left"/>
      <w:pPr>
        <w:ind w:left="1440" w:hanging="360"/>
      </w:pPr>
      <w:rPr>
        <w:rFonts w:ascii="Courier New" w:hAnsi="Courier New" w:hint="default"/>
      </w:rPr>
    </w:lvl>
    <w:lvl w:ilvl="2" w:tplc="428E93FA">
      <w:start w:val="1"/>
      <w:numFmt w:val="bullet"/>
      <w:lvlText w:val=""/>
      <w:lvlJc w:val="left"/>
      <w:pPr>
        <w:ind w:left="2160" w:hanging="360"/>
      </w:pPr>
      <w:rPr>
        <w:rFonts w:ascii="Wingdings" w:hAnsi="Wingdings" w:hint="default"/>
      </w:rPr>
    </w:lvl>
    <w:lvl w:ilvl="3" w:tplc="8A541E32">
      <w:start w:val="1"/>
      <w:numFmt w:val="bullet"/>
      <w:lvlText w:val=""/>
      <w:lvlJc w:val="left"/>
      <w:pPr>
        <w:ind w:left="2880" w:hanging="360"/>
      </w:pPr>
      <w:rPr>
        <w:rFonts w:ascii="Symbol" w:hAnsi="Symbol" w:hint="default"/>
      </w:rPr>
    </w:lvl>
    <w:lvl w:ilvl="4" w:tplc="BF469A62">
      <w:start w:val="1"/>
      <w:numFmt w:val="bullet"/>
      <w:lvlText w:val="o"/>
      <w:lvlJc w:val="left"/>
      <w:pPr>
        <w:ind w:left="3600" w:hanging="360"/>
      </w:pPr>
      <w:rPr>
        <w:rFonts w:ascii="Courier New" w:hAnsi="Courier New" w:hint="default"/>
      </w:rPr>
    </w:lvl>
    <w:lvl w:ilvl="5" w:tplc="4964D898">
      <w:start w:val="1"/>
      <w:numFmt w:val="bullet"/>
      <w:lvlText w:val=""/>
      <w:lvlJc w:val="left"/>
      <w:pPr>
        <w:ind w:left="4320" w:hanging="360"/>
      </w:pPr>
      <w:rPr>
        <w:rFonts w:ascii="Wingdings" w:hAnsi="Wingdings" w:hint="default"/>
      </w:rPr>
    </w:lvl>
    <w:lvl w:ilvl="6" w:tplc="0004EDAC">
      <w:start w:val="1"/>
      <w:numFmt w:val="bullet"/>
      <w:lvlText w:val=""/>
      <w:lvlJc w:val="left"/>
      <w:pPr>
        <w:ind w:left="5040" w:hanging="360"/>
      </w:pPr>
      <w:rPr>
        <w:rFonts w:ascii="Symbol" w:hAnsi="Symbol" w:hint="default"/>
      </w:rPr>
    </w:lvl>
    <w:lvl w:ilvl="7" w:tplc="992E1E54">
      <w:start w:val="1"/>
      <w:numFmt w:val="bullet"/>
      <w:lvlText w:val="o"/>
      <w:lvlJc w:val="left"/>
      <w:pPr>
        <w:ind w:left="5760" w:hanging="360"/>
      </w:pPr>
      <w:rPr>
        <w:rFonts w:ascii="Courier New" w:hAnsi="Courier New" w:hint="default"/>
      </w:rPr>
    </w:lvl>
    <w:lvl w:ilvl="8" w:tplc="E3CA6B74">
      <w:start w:val="1"/>
      <w:numFmt w:val="bullet"/>
      <w:lvlText w:val=""/>
      <w:lvlJc w:val="left"/>
      <w:pPr>
        <w:ind w:left="6480" w:hanging="360"/>
      </w:pPr>
      <w:rPr>
        <w:rFonts w:ascii="Wingdings" w:hAnsi="Wingdings" w:hint="default"/>
      </w:rPr>
    </w:lvl>
  </w:abstractNum>
  <w:abstractNum w:abstractNumId="16" w15:restartNumberingAfterBreak="0">
    <w:nsid w:val="4B2C182E"/>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CF1798"/>
    <w:multiLevelType w:val="hybridMultilevel"/>
    <w:tmpl w:val="9D02E5A4"/>
    <w:lvl w:ilvl="0" w:tplc="44EC66D4">
      <w:start w:val="1"/>
      <w:numFmt w:val="decimal"/>
      <w:lvlText w:val="%1)"/>
      <w:lvlJc w:val="left"/>
      <w:pPr>
        <w:ind w:left="1020" w:hanging="360"/>
      </w:pPr>
    </w:lvl>
    <w:lvl w:ilvl="1" w:tplc="565EAED0">
      <w:start w:val="1"/>
      <w:numFmt w:val="decimal"/>
      <w:lvlText w:val="%2)"/>
      <w:lvlJc w:val="left"/>
      <w:pPr>
        <w:ind w:left="1020" w:hanging="360"/>
      </w:pPr>
    </w:lvl>
    <w:lvl w:ilvl="2" w:tplc="DC9871CE">
      <w:start w:val="1"/>
      <w:numFmt w:val="decimal"/>
      <w:lvlText w:val="%3)"/>
      <w:lvlJc w:val="left"/>
      <w:pPr>
        <w:ind w:left="1020" w:hanging="360"/>
      </w:pPr>
    </w:lvl>
    <w:lvl w:ilvl="3" w:tplc="4EE29766">
      <w:start w:val="1"/>
      <w:numFmt w:val="decimal"/>
      <w:lvlText w:val="%4)"/>
      <w:lvlJc w:val="left"/>
      <w:pPr>
        <w:ind w:left="1020" w:hanging="360"/>
      </w:pPr>
    </w:lvl>
    <w:lvl w:ilvl="4" w:tplc="A2A874AC">
      <w:start w:val="1"/>
      <w:numFmt w:val="decimal"/>
      <w:lvlText w:val="%5)"/>
      <w:lvlJc w:val="left"/>
      <w:pPr>
        <w:ind w:left="1020" w:hanging="360"/>
      </w:pPr>
    </w:lvl>
    <w:lvl w:ilvl="5" w:tplc="63DA41B2">
      <w:start w:val="1"/>
      <w:numFmt w:val="decimal"/>
      <w:lvlText w:val="%6)"/>
      <w:lvlJc w:val="left"/>
      <w:pPr>
        <w:ind w:left="1020" w:hanging="360"/>
      </w:pPr>
    </w:lvl>
    <w:lvl w:ilvl="6" w:tplc="C680D85E">
      <w:start w:val="1"/>
      <w:numFmt w:val="decimal"/>
      <w:lvlText w:val="%7)"/>
      <w:lvlJc w:val="left"/>
      <w:pPr>
        <w:ind w:left="1020" w:hanging="360"/>
      </w:pPr>
    </w:lvl>
    <w:lvl w:ilvl="7" w:tplc="460E0FBC">
      <w:start w:val="1"/>
      <w:numFmt w:val="decimal"/>
      <w:lvlText w:val="%8)"/>
      <w:lvlJc w:val="left"/>
      <w:pPr>
        <w:ind w:left="1020" w:hanging="360"/>
      </w:pPr>
    </w:lvl>
    <w:lvl w:ilvl="8" w:tplc="EFC8808C">
      <w:start w:val="1"/>
      <w:numFmt w:val="decimal"/>
      <w:lvlText w:val="%9)"/>
      <w:lvlJc w:val="left"/>
      <w:pPr>
        <w:ind w:left="1020" w:hanging="360"/>
      </w:pPr>
    </w:lvl>
  </w:abstractNum>
  <w:abstractNum w:abstractNumId="18" w15:restartNumberingAfterBreak="0">
    <w:nsid w:val="539B4C91"/>
    <w:multiLevelType w:val="hybridMultilevel"/>
    <w:tmpl w:val="FB56B094"/>
    <w:lvl w:ilvl="0" w:tplc="BB72B1B0">
      <w:start w:val="2"/>
      <w:numFmt w:val="lowerLetter"/>
      <w:lvlText w:val="%1)"/>
      <w:lvlJc w:val="left"/>
      <w:pPr>
        <w:ind w:left="720" w:hanging="360"/>
      </w:pPr>
      <w:rPr>
        <w:rFonts w:ascii="Times New Roman" w:hAnsi="Times New Roman" w:hint="default"/>
      </w:rPr>
    </w:lvl>
    <w:lvl w:ilvl="1" w:tplc="64628614">
      <w:start w:val="1"/>
      <w:numFmt w:val="lowerLetter"/>
      <w:lvlText w:val="%2."/>
      <w:lvlJc w:val="left"/>
      <w:pPr>
        <w:ind w:left="1440" w:hanging="360"/>
      </w:pPr>
    </w:lvl>
    <w:lvl w:ilvl="2" w:tplc="352A0114">
      <w:start w:val="1"/>
      <w:numFmt w:val="lowerRoman"/>
      <w:lvlText w:val="%3."/>
      <w:lvlJc w:val="right"/>
      <w:pPr>
        <w:ind w:left="2160" w:hanging="180"/>
      </w:pPr>
    </w:lvl>
    <w:lvl w:ilvl="3" w:tplc="BB18334A">
      <w:start w:val="1"/>
      <w:numFmt w:val="decimal"/>
      <w:lvlText w:val="%4."/>
      <w:lvlJc w:val="left"/>
      <w:pPr>
        <w:ind w:left="2880" w:hanging="360"/>
      </w:pPr>
    </w:lvl>
    <w:lvl w:ilvl="4" w:tplc="028871B8">
      <w:start w:val="1"/>
      <w:numFmt w:val="lowerLetter"/>
      <w:lvlText w:val="%5."/>
      <w:lvlJc w:val="left"/>
      <w:pPr>
        <w:ind w:left="3600" w:hanging="360"/>
      </w:pPr>
    </w:lvl>
    <w:lvl w:ilvl="5" w:tplc="386046E4">
      <w:start w:val="1"/>
      <w:numFmt w:val="lowerRoman"/>
      <w:lvlText w:val="%6."/>
      <w:lvlJc w:val="right"/>
      <w:pPr>
        <w:ind w:left="4320" w:hanging="180"/>
      </w:pPr>
    </w:lvl>
    <w:lvl w:ilvl="6" w:tplc="F7F644F0">
      <w:start w:val="1"/>
      <w:numFmt w:val="decimal"/>
      <w:lvlText w:val="%7."/>
      <w:lvlJc w:val="left"/>
      <w:pPr>
        <w:ind w:left="5040" w:hanging="360"/>
      </w:pPr>
    </w:lvl>
    <w:lvl w:ilvl="7" w:tplc="1C649178">
      <w:start w:val="1"/>
      <w:numFmt w:val="lowerLetter"/>
      <w:lvlText w:val="%8."/>
      <w:lvlJc w:val="left"/>
      <w:pPr>
        <w:ind w:left="5760" w:hanging="360"/>
      </w:pPr>
    </w:lvl>
    <w:lvl w:ilvl="8" w:tplc="1CD8E032">
      <w:start w:val="1"/>
      <w:numFmt w:val="lowerRoman"/>
      <w:lvlText w:val="%9."/>
      <w:lvlJc w:val="right"/>
      <w:pPr>
        <w:ind w:left="6480" w:hanging="180"/>
      </w:pPr>
    </w:lvl>
  </w:abstractNum>
  <w:abstractNum w:abstractNumId="19" w15:restartNumberingAfterBreak="0">
    <w:nsid w:val="56815298"/>
    <w:multiLevelType w:val="hybridMultilevel"/>
    <w:tmpl w:val="123A8A80"/>
    <w:lvl w:ilvl="0" w:tplc="B41C057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07538F"/>
    <w:multiLevelType w:val="multilevel"/>
    <w:tmpl w:val="F36C3DDE"/>
    <w:lvl w:ilvl="0">
      <w:start w:val="1"/>
      <w:numFmt w:val="bullet"/>
      <w:lvlText w:val=""/>
      <w:lvlJc w:val="left"/>
      <w:pPr>
        <w:ind w:left="1080" w:hanging="360"/>
      </w:pPr>
      <w:rPr>
        <w:rFonts w:ascii="Wingdings" w:hAnsi="Wingdings" w:hint="default"/>
      </w:r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1" w15:restartNumberingAfterBreak="0">
    <w:nsid w:val="5E90AD8E"/>
    <w:multiLevelType w:val="hybridMultilevel"/>
    <w:tmpl w:val="6F9ACBA2"/>
    <w:lvl w:ilvl="0" w:tplc="7FB81A3A">
      <w:start w:val="1"/>
      <w:numFmt w:val="bullet"/>
      <w:lvlText w:val="-"/>
      <w:lvlJc w:val="left"/>
      <w:pPr>
        <w:ind w:left="720" w:hanging="360"/>
      </w:pPr>
      <w:rPr>
        <w:rFonts w:ascii="Courier New" w:hAnsi="Courier New" w:hint="default"/>
      </w:rPr>
    </w:lvl>
    <w:lvl w:ilvl="1" w:tplc="A8D221C8">
      <w:start w:val="1"/>
      <w:numFmt w:val="bullet"/>
      <w:lvlText w:val="o"/>
      <w:lvlJc w:val="left"/>
      <w:pPr>
        <w:ind w:left="1440" w:hanging="360"/>
      </w:pPr>
      <w:rPr>
        <w:rFonts w:ascii="Courier New" w:hAnsi="Courier New" w:hint="default"/>
      </w:rPr>
    </w:lvl>
    <w:lvl w:ilvl="2" w:tplc="392A7BC2">
      <w:start w:val="1"/>
      <w:numFmt w:val="bullet"/>
      <w:lvlText w:val=""/>
      <w:lvlJc w:val="left"/>
      <w:pPr>
        <w:ind w:left="2160" w:hanging="360"/>
      </w:pPr>
      <w:rPr>
        <w:rFonts w:ascii="Wingdings" w:hAnsi="Wingdings" w:hint="default"/>
      </w:rPr>
    </w:lvl>
    <w:lvl w:ilvl="3" w:tplc="1D7450C2">
      <w:start w:val="1"/>
      <w:numFmt w:val="bullet"/>
      <w:lvlText w:val=""/>
      <w:lvlJc w:val="left"/>
      <w:pPr>
        <w:ind w:left="2880" w:hanging="360"/>
      </w:pPr>
      <w:rPr>
        <w:rFonts w:ascii="Symbol" w:hAnsi="Symbol" w:hint="default"/>
      </w:rPr>
    </w:lvl>
    <w:lvl w:ilvl="4" w:tplc="9F0C1D9C">
      <w:start w:val="1"/>
      <w:numFmt w:val="bullet"/>
      <w:lvlText w:val="o"/>
      <w:lvlJc w:val="left"/>
      <w:pPr>
        <w:ind w:left="3600" w:hanging="360"/>
      </w:pPr>
      <w:rPr>
        <w:rFonts w:ascii="Courier New" w:hAnsi="Courier New" w:hint="default"/>
      </w:rPr>
    </w:lvl>
    <w:lvl w:ilvl="5" w:tplc="64FA4FA0">
      <w:start w:val="1"/>
      <w:numFmt w:val="bullet"/>
      <w:lvlText w:val=""/>
      <w:lvlJc w:val="left"/>
      <w:pPr>
        <w:ind w:left="4320" w:hanging="360"/>
      </w:pPr>
      <w:rPr>
        <w:rFonts w:ascii="Wingdings" w:hAnsi="Wingdings" w:hint="default"/>
      </w:rPr>
    </w:lvl>
    <w:lvl w:ilvl="6" w:tplc="07BCFFC8">
      <w:start w:val="1"/>
      <w:numFmt w:val="bullet"/>
      <w:lvlText w:val=""/>
      <w:lvlJc w:val="left"/>
      <w:pPr>
        <w:ind w:left="5040" w:hanging="360"/>
      </w:pPr>
      <w:rPr>
        <w:rFonts w:ascii="Symbol" w:hAnsi="Symbol" w:hint="default"/>
      </w:rPr>
    </w:lvl>
    <w:lvl w:ilvl="7" w:tplc="61742110">
      <w:start w:val="1"/>
      <w:numFmt w:val="bullet"/>
      <w:lvlText w:val="o"/>
      <w:lvlJc w:val="left"/>
      <w:pPr>
        <w:ind w:left="5760" w:hanging="360"/>
      </w:pPr>
      <w:rPr>
        <w:rFonts w:ascii="Courier New" w:hAnsi="Courier New" w:hint="default"/>
      </w:rPr>
    </w:lvl>
    <w:lvl w:ilvl="8" w:tplc="CCBE244C">
      <w:start w:val="1"/>
      <w:numFmt w:val="bullet"/>
      <w:lvlText w:val=""/>
      <w:lvlJc w:val="left"/>
      <w:pPr>
        <w:ind w:left="6480" w:hanging="360"/>
      </w:pPr>
      <w:rPr>
        <w:rFonts w:ascii="Wingdings" w:hAnsi="Wingdings" w:hint="default"/>
      </w:rPr>
    </w:lvl>
  </w:abstractNum>
  <w:abstractNum w:abstractNumId="22" w15:restartNumberingAfterBreak="0">
    <w:nsid w:val="5F31F7A2"/>
    <w:multiLevelType w:val="hybridMultilevel"/>
    <w:tmpl w:val="17162308"/>
    <w:lvl w:ilvl="0" w:tplc="4BCC6876">
      <w:start w:val="1"/>
      <w:numFmt w:val="bullet"/>
      <w:lvlText w:val="-"/>
      <w:lvlJc w:val="left"/>
      <w:pPr>
        <w:ind w:left="720" w:hanging="360"/>
      </w:pPr>
      <w:rPr>
        <w:rFonts w:ascii="Courier New" w:hAnsi="Courier New" w:hint="default"/>
      </w:rPr>
    </w:lvl>
    <w:lvl w:ilvl="1" w:tplc="DAB83F86">
      <w:start w:val="1"/>
      <w:numFmt w:val="bullet"/>
      <w:lvlText w:val="o"/>
      <w:lvlJc w:val="left"/>
      <w:pPr>
        <w:ind w:left="1440" w:hanging="360"/>
      </w:pPr>
      <w:rPr>
        <w:rFonts w:ascii="Courier New" w:hAnsi="Courier New" w:hint="default"/>
      </w:rPr>
    </w:lvl>
    <w:lvl w:ilvl="2" w:tplc="6896B262">
      <w:start w:val="1"/>
      <w:numFmt w:val="bullet"/>
      <w:lvlText w:val=""/>
      <w:lvlJc w:val="left"/>
      <w:pPr>
        <w:ind w:left="2160" w:hanging="360"/>
      </w:pPr>
      <w:rPr>
        <w:rFonts w:ascii="Wingdings" w:hAnsi="Wingdings" w:hint="default"/>
      </w:rPr>
    </w:lvl>
    <w:lvl w:ilvl="3" w:tplc="027A4930">
      <w:start w:val="1"/>
      <w:numFmt w:val="bullet"/>
      <w:lvlText w:val=""/>
      <w:lvlJc w:val="left"/>
      <w:pPr>
        <w:ind w:left="2880" w:hanging="360"/>
      </w:pPr>
      <w:rPr>
        <w:rFonts w:ascii="Symbol" w:hAnsi="Symbol" w:hint="default"/>
      </w:rPr>
    </w:lvl>
    <w:lvl w:ilvl="4" w:tplc="43E05ADE">
      <w:start w:val="1"/>
      <w:numFmt w:val="bullet"/>
      <w:lvlText w:val="o"/>
      <w:lvlJc w:val="left"/>
      <w:pPr>
        <w:ind w:left="3600" w:hanging="360"/>
      </w:pPr>
      <w:rPr>
        <w:rFonts w:ascii="Courier New" w:hAnsi="Courier New" w:hint="default"/>
      </w:rPr>
    </w:lvl>
    <w:lvl w:ilvl="5" w:tplc="5E6E10C0">
      <w:start w:val="1"/>
      <w:numFmt w:val="bullet"/>
      <w:lvlText w:val=""/>
      <w:lvlJc w:val="left"/>
      <w:pPr>
        <w:ind w:left="4320" w:hanging="360"/>
      </w:pPr>
      <w:rPr>
        <w:rFonts w:ascii="Wingdings" w:hAnsi="Wingdings" w:hint="default"/>
      </w:rPr>
    </w:lvl>
    <w:lvl w:ilvl="6" w:tplc="08E823F6">
      <w:start w:val="1"/>
      <w:numFmt w:val="bullet"/>
      <w:lvlText w:val=""/>
      <w:lvlJc w:val="left"/>
      <w:pPr>
        <w:ind w:left="5040" w:hanging="360"/>
      </w:pPr>
      <w:rPr>
        <w:rFonts w:ascii="Symbol" w:hAnsi="Symbol" w:hint="default"/>
      </w:rPr>
    </w:lvl>
    <w:lvl w:ilvl="7" w:tplc="0796823A">
      <w:start w:val="1"/>
      <w:numFmt w:val="bullet"/>
      <w:lvlText w:val="o"/>
      <w:lvlJc w:val="left"/>
      <w:pPr>
        <w:ind w:left="5760" w:hanging="360"/>
      </w:pPr>
      <w:rPr>
        <w:rFonts w:ascii="Courier New" w:hAnsi="Courier New" w:hint="default"/>
      </w:rPr>
    </w:lvl>
    <w:lvl w:ilvl="8" w:tplc="777AFD52">
      <w:start w:val="1"/>
      <w:numFmt w:val="bullet"/>
      <w:lvlText w:val=""/>
      <w:lvlJc w:val="left"/>
      <w:pPr>
        <w:ind w:left="6480" w:hanging="360"/>
      </w:pPr>
      <w:rPr>
        <w:rFonts w:ascii="Wingdings" w:hAnsi="Wingdings" w:hint="default"/>
      </w:rPr>
    </w:lvl>
  </w:abstractNum>
  <w:abstractNum w:abstractNumId="23" w15:restartNumberingAfterBreak="0">
    <w:nsid w:val="6030E6C6"/>
    <w:multiLevelType w:val="hybridMultilevel"/>
    <w:tmpl w:val="918419B6"/>
    <w:lvl w:ilvl="0" w:tplc="B3D22F1E">
      <w:start w:val="1"/>
      <w:numFmt w:val="bullet"/>
      <w:lvlText w:val=""/>
      <w:lvlJc w:val="left"/>
      <w:pPr>
        <w:ind w:left="720" w:hanging="360"/>
      </w:pPr>
      <w:rPr>
        <w:rFonts w:ascii="Symbol" w:hAnsi="Symbol" w:hint="default"/>
      </w:rPr>
    </w:lvl>
    <w:lvl w:ilvl="1" w:tplc="069E5C00">
      <w:start w:val="1"/>
      <w:numFmt w:val="bullet"/>
      <w:lvlText w:val="o"/>
      <w:lvlJc w:val="left"/>
      <w:pPr>
        <w:ind w:left="1440" w:hanging="360"/>
      </w:pPr>
      <w:rPr>
        <w:rFonts w:ascii="Courier New" w:hAnsi="Courier New" w:hint="default"/>
      </w:rPr>
    </w:lvl>
    <w:lvl w:ilvl="2" w:tplc="FEE08EB2">
      <w:start w:val="1"/>
      <w:numFmt w:val="bullet"/>
      <w:lvlText w:val=""/>
      <w:lvlJc w:val="left"/>
      <w:pPr>
        <w:ind w:left="2160" w:hanging="360"/>
      </w:pPr>
      <w:rPr>
        <w:rFonts w:ascii="Wingdings" w:hAnsi="Wingdings" w:hint="default"/>
      </w:rPr>
    </w:lvl>
    <w:lvl w:ilvl="3" w:tplc="EA06A2D8">
      <w:start w:val="1"/>
      <w:numFmt w:val="bullet"/>
      <w:lvlText w:val=""/>
      <w:lvlJc w:val="left"/>
      <w:pPr>
        <w:ind w:left="2880" w:hanging="360"/>
      </w:pPr>
      <w:rPr>
        <w:rFonts w:ascii="Symbol" w:hAnsi="Symbol" w:hint="default"/>
      </w:rPr>
    </w:lvl>
    <w:lvl w:ilvl="4" w:tplc="D82CC686">
      <w:start w:val="1"/>
      <w:numFmt w:val="bullet"/>
      <w:lvlText w:val="o"/>
      <w:lvlJc w:val="left"/>
      <w:pPr>
        <w:ind w:left="3600" w:hanging="360"/>
      </w:pPr>
      <w:rPr>
        <w:rFonts w:ascii="Courier New" w:hAnsi="Courier New" w:hint="default"/>
      </w:rPr>
    </w:lvl>
    <w:lvl w:ilvl="5" w:tplc="A79EF886">
      <w:start w:val="1"/>
      <w:numFmt w:val="bullet"/>
      <w:lvlText w:val=""/>
      <w:lvlJc w:val="left"/>
      <w:pPr>
        <w:ind w:left="4320" w:hanging="360"/>
      </w:pPr>
      <w:rPr>
        <w:rFonts w:ascii="Wingdings" w:hAnsi="Wingdings" w:hint="default"/>
      </w:rPr>
    </w:lvl>
    <w:lvl w:ilvl="6" w:tplc="B1F6D18E">
      <w:start w:val="1"/>
      <w:numFmt w:val="bullet"/>
      <w:lvlText w:val=""/>
      <w:lvlJc w:val="left"/>
      <w:pPr>
        <w:ind w:left="5040" w:hanging="360"/>
      </w:pPr>
      <w:rPr>
        <w:rFonts w:ascii="Symbol" w:hAnsi="Symbol" w:hint="default"/>
      </w:rPr>
    </w:lvl>
    <w:lvl w:ilvl="7" w:tplc="D2C2F1A8">
      <w:start w:val="1"/>
      <w:numFmt w:val="bullet"/>
      <w:lvlText w:val="o"/>
      <w:lvlJc w:val="left"/>
      <w:pPr>
        <w:ind w:left="5760" w:hanging="360"/>
      </w:pPr>
      <w:rPr>
        <w:rFonts w:ascii="Courier New" w:hAnsi="Courier New" w:hint="default"/>
      </w:rPr>
    </w:lvl>
    <w:lvl w:ilvl="8" w:tplc="7F3C7F9C">
      <w:start w:val="1"/>
      <w:numFmt w:val="bullet"/>
      <w:lvlText w:val=""/>
      <w:lvlJc w:val="left"/>
      <w:pPr>
        <w:ind w:left="6480" w:hanging="360"/>
      </w:pPr>
      <w:rPr>
        <w:rFonts w:ascii="Wingdings" w:hAnsi="Wingdings" w:hint="default"/>
      </w:rPr>
    </w:lvl>
  </w:abstractNum>
  <w:abstractNum w:abstractNumId="24" w15:restartNumberingAfterBreak="0">
    <w:nsid w:val="63C652C5"/>
    <w:multiLevelType w:val="multilevel"/>
    <w:tmpl w:val="9F4E1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2B3E2D"/>
    <w:multiLevelType w:val="multilevel"/>
    <w:tmpl w:val="C556F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5A5C50"/>
    <w:multiLevelType w:val="hybridMultilevel"/>
    <w:tmpl w:val="468A86D4"/>
    <w:lvl w:ilvl="0" w:tplc="20B28DBA">
      <w:start w:val="1"/>
      <w:numFmt w:val="decimal"/>
      <w:lvlText w:val="%1)"/>
      <w:lvlJc w:val="left"/>
      <w:pPr>
        <w:ind w:left="1020" w:hanging="360"/>
      </w:pPr>
    </w:lvl>
    <w:lvl w:ilvl="1" w:tplc="99D04B22">
      <w:start w:val="1"/>
      <w:numFmt w:val="decimal"/>
      <w:lvlText w:val="%2)"/>
      <w:lvlJc w:val="left"/>
      <w:pPr>
        <w:ind w:left="1020" w:hanging="360"/>
      </w:pPr>
    </w:lvl>
    <w:lvl w:ilvl="2" w:tplc="B11AA9B6">
      <w:start w:val="1"/>
      <w:numFmt w:val="decimal"/>
      <w:lvlText w:val="%3)"/>
      <w:lvlJc w:val="left"/>
      <w:pPr>
        <w:ind w:left="1020" w:hanging="360"/>
      </w:pPr>
    </w:lvl>
    <w:lvl w:ilvl="3" w:tplc="5888C184">
      <w:start w:val="1"/>
      <w:numFmt w:val="decimal"/>
      <w:lvlText w:val="%4)"/>
      <w:lvlJc w:val="left"/>
      <w:pPr>
        <w:ind w:left="1020" w:hanging="360"/>
      </w:pPr>
    </w:lvl>
    <w:lvl w:ilvl="4" w:tplc="64E2A9DE">
      <w:start w:val="1"/>
      <w:numFmt w:val="decimal"/>
      <w:lvlText w:val="%5)"/>
      <w:lvlJc w:val="left"/>
      <w:pPr>
        <w:ind w:left="1020" w:hanging="360"/>
      </w:pPr>
    </w:lvl>
    <w:lvl w:ilvl="5" w:tplc="348405C2">
      <w:start w:val="1"/>
      <w:numFmt w:val="decimal"/>
      <w:lvlText w:val="%6)"/>
      <w:lvlJc w:val="left"/>
      <w:pPr>
        <w:ind w:left="1020" w:hanging="360"/>
      </w:pPr>
    </w:lvl>
    <w:lvl w:ilvl="6" w:tplc="23F86A14">
      <w:start w:val="1"/>
      <w:numFmt w:val="decimal"/>
      <w:lvlText w:val="%7)"/>
      <w:lvlJc w:val="left"/>
      <w:pPr>
        <w:ind w:left="1020" w:hanging="360"/>
      </w:pPr>
    </w:lvl>
    <w:lvl w:ilvl="7" w:tplc="1B109AEA">
      <w:start w:val="1"/>
      <w:numFmt w:val="decimal"/>
      <w:lvlText w:val="%8)"/>
      <w:lvlJc w:val="left"/>
      <w:pPr>
        <w:ind w:left="1020" w:hanging="360"/>
      </w:pPr>
    </w:lvl>
    <w:lvl w:ilvl="8" w:tplc="67A82850">
      <w:start w:val="1"/>
      <w:numFmt w:val="decimal"/>
      <w:lvlText w:val="%9)"/>
      <w:lvlJc w:val="left"/>
      <w:pPr>
        <w:ind w:left="1020" w:hanging="360"/>
      </w:pPr>
    </w:lvl>
  </w:abstractNum>
  <w:abstractNum w:abstractNumId="27" w15:restartNumberingAfterBreak="0">
    <w:nsid w:val="707F11B8"/>
    <w:multiLevelType w:val="hybridMultilevel"/>
    <w:tmpl w:val="B5E0CE46"/>
    <w:lvl w:ilvl="0" w:tplc="94D0681C">
      <w:start w:val="1"/>
      <w:numFmt w:val="decimal"/>
      <w:lvlText w:val="%1."/>
      <w:lvlJc w:val="left"/>
      <w:pPr>
        <w:ind w:left="720" w:hanging="360"/>
      </w:pPr>
    </w:lvl>
    <w:lvl w:ilvl="1" w:tplc="877051A8" w:tentative="1">
      <w:start w:val="1"/>
      <w:numFmt w:val="lowerLetter"/>
      <w:lvlText w:val="%2."/>
      <w:lvlJc w:val="left"/>
      <w:pPr>
        <w:ind w:left="1440" w:hanging="360"/>
      </w:pPr>
    </w:lvl>
    <w:lvl w:ilvl="2" w:tplc="21F07472" w:tentative="1">
      <w:start w:val="1"/>
      <w:numFmt w:val="lowerRoman"/>
      <w:lvlText w:val="%3."/>
      <w:lvlJc w:val="right"/>
      <w:pPr>
        <w:ind w:left="2160" w:hanging="180"/>
      </w:pPr>
    </w:lvl>
    <w:lvl w:ilvl="3" w:tplc="ACB41BCA" w:tentative="1">
      <w:start w:val="1"/>
      <w:numFmt w:val="decimal"/>
      <w:lvlText w:val="%4."/>
      <w:lvlJc w:val="left"/>
      <w:pPr>
        <w:ind w:left="2880" w:hanging="360"/>
      </w:pPr>
    </w:lvl>
    <w:lvl w:ilvl="4" w:tplc="77D8304A" w:tentative="1">
      <w:start w:val="1"/>
      <w:numFmt w:val="lowerLetter"/>
      <w:lvlText w:val="%5."/>
      <w:lvlJc w:val="left"/>
      <w:pPr>
        <w:ind w:left="3600" w:hanging="360"/>
      </w:pPr>
    </w:lvl>
    <w:lvl w:ilvl="5" w:tplc="E7CE828A" w:tentative="1">
      <w:start w:val="1"/>
      <w:numFmt w:val="lowerRoman"/>
      <w:lvlText w:val="%6."/>
      <w:lvlJc w:val="right"/>
      <w:pPr>
        <w:ind w:left="4320" w:hanging="180"/>
      </w:pPr>
    </w:lvl>
    <w:lvl w:ilvl="6" w:tplc="90E2BFEC" w:tentative="1">
      <w:start w:val="1"/>
      <w:numFmt w:val="decimal"/>
      <w:lvlText w:val="%7."/>
      <w:lvlJc w:val="left"/>
      <w:pPr>
        <w:ind w:left="5040" w:hanging="360"/>
      </w:pPr>
    </w:lvl>
    <w:lvl w:ilvl="7" w:tplc="48CAD9E4" w:tentative="1">
      <w:start w:val="1"/>
      <w:numFmt w:val="lowerLetter"/>
      <w:lvlText w:val="%8."/>
      <w:lvlJc w:val="left"/>
      <w:pPr>
        <w:ind w:left="5760" w:hanging="360"/>
      </w:pPr>
    </w:lvl>
    <w:lvl w:ilvl="8" w:tplc="7EA8776A" w:tentative="1">
      <w:start w:val="1"/>
      <w:numFmt w:val="lowerRoman"/>
      <w:lvlText w:val="%9."/>
      <w:lvlJc w:val="right"/>
      <w:pPr>
        <w:ind w:left="6480" w:hanging="180"/>
      </w:pPr>
    </w:lvl>
  </w:abstractNum>
  <w:abstractNum w:abstractNumId="28" w15:restartNumberingAfterBreak="0">
    <w:nsid w:val="70A0777B"/>
    <w:multiLevelType w:val="hybridMultilevel"/>
    <w:tmpl w:val="463CC7F0"/>
    <w:lvl w:ilvl="0" w:tplc="A3D6DD1C">
      <w:start w:val="1"/>
      <w:numFmt w:val="lowerLetter"/>
      <w:lvlText w:val="%1)"/>
      <w:lvlJc w:val="left"/>
      <w:pPr>
        <w:ind w:left="720" w:hanging="360"/>
      </w:pPr>
    </w:lvl>
    <w:lvl w:ilvl="1" w:tplc="31EC9304" w:tentative="1">
      <w:start w:val="1"/>
      <w:numFmt w:val="lowerLetter"/>
      <w:lvlText w:val="%2."/>
      <w:lvlJc w:val="left"/>
      <w:pPr>
        <w:ind w:left="1440" w:hanging="360"/>
      </w:pPr>
    </w:lvl>
    <w:lvl w:ilvl="2" w:tplc="7194BB0E" w:tentative="1">
      <w:start w:val="1"/>
      <w:numFmt w:val="lowerRoman"/>
      <w:lvlText w:val="%3."/>
      <w:lvlJc w:val="right"/>
      <w:pPr>
        <w:ind w:left="2160" w:hanging="180"/>
      </w:pPr>
    </w:lvl>
    <w:lvl w:ilvl="3" w:tplc="AB72E586" w:tentative="1">
      <w:start w:val="1"/>
      <w:numFmt w:val="decimal"/>
      <w:lvlText w:val="%4."/>
      <w:lvlJc w:val="left"/>
      <w:pPr>
        <w:ind w:left="2880" w:hanging="360"/>
      </w:pPr>
    </w:lvl>
    <w:lvl w:ilvl="4" w:tplc="C2D4E5C0" w:tentative="1">
      <w:start w:val="1"/>
      <w:numFmt w:val="lowerLetter"/>
      <w:lvlText w:val="%5."/>
      <w:lvlJc w:val="left"/>
      <w:pPr>
        <w:ind w:left="3600" w:hanging="360"/>
      </w:pPr>
    </w:lvl>
    <w:lvl w:ilvl="5" w:tplc="B34E338A" w:tentative="1">
      <w:start w:val="1"/>
      <w:numFmt w:val="lowerRoman"/>
      <w:lvlText w:val="%6."/>
      <w:lvlJc w:val="right"/>
      <w:pPr>
        <w:ind w:left="4320" w:hanging="180"/>
      </w:pPr>
    </w:lvl>
    <w:lvl w:ilvl="6" w:tplc="80DE5C30" w:tentative="1">
      <w:start w:val="1"/>
      <w:numFmt w:val="decimal"/>
      <w:lvlText w:val="%7."/>
      <w:lvlJc w:val="left"/>
      <w:pPr>
        <w:ind w:left="5040" w:hanging="360"/>
      </w:pPr>
    </w:lvl>
    <w:lvl w:ilvl="7" w:tplc="34924CF4" w:tentative="1">
      <w:start w:val="1"/>
      <w:numFmt w:val="lowerLetter"/>
      <w:lvlText w:val="%8."/>
      <w:lvlJc w:val="left"/>
      <w:pPr>
        <w:ind w:left="5760" w:hanging="360"/>
      </w:pPr>
    </w:lvl>
    <w:lvl w:ilvl="8" w:tplc="9F02767A" w:tentative="1">
      <w:start w:val="1"/>
      <w:numFmt w:val="lowerRoman"/>
      <w:lvlText w:val="%9."/>
      <w:lvlJc w:val="right"/>
      <w:pPr>
        <w:ind w:left="6480" w:hanging="180"/>
      </w:pPr>
    </w:lvl>
  </w:abstractNum>
  <w:abstractNum w:abstractNumId="29" w15:restartNumberingAfterBreak="0">
    <w:nsid w:val="712B4D82"/>
    <w:multiLevelType w:val="multilevel"/>
    <w:tmpl w:val="CF5C85A6"/>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2DCE99"/>
    <w:multiLevelType w:val="hybridMultilevel"/>
    <w:tmpl w:val="5E322786"/>
    <w:lvl w:ilvl="0" w:tplc="8AB85646">
      <w:start w:val="1"/>
      <w:numFmt w:val="bullet"/>
      <w:lvlText w:val=""/>
      <w:lvlJc w:val="left"/>
      <w:pPr>
        <w:ind w:left="1080" w:hanging="360"/>
      </w:pPr>
      <w:rPr>
        <w:rFonts w:ascii="Wingdings" w:hAnsi="Wingdings" w:hint="default"/>
      </w:rPr>
    </w:lvl>
    <w:lvl w:ilvl="1" w:tplc="53CC400A">
      <w:start w:val="1"/>
      <w:numFmt w:val="bullet"/>
      <w:lvlText w:val="o"/>
      <w:lvlJc w:val="left"/>
      <w:pPr>
        <w:ind w:left="1800" w:hanging="360"/>
      </w:pPr>
      <w:rPr>
        <w:rFonts w:ascii="Courier New" w:hAnsi="Courier New" w:hint="default"/>
      </w:rPr>
    </w:lvl>
    <w:lvl w:ilvl="2" w:tplc="2D64A560">
      <w:start w:val="1"/>
      <w:numFmt w:val="bullet"/>
      <w:lvlText w:val=""/>
      <w:lvlJc w:val="left"/>
      <w:pPr>
        <w:ind w:left="2520" w:hanging="360"/>
      </w:pPr>
      <w:rPr>
        <w:rFonts w:ascii="Wingdings" w:hAnsi="Wingdings" w:hint="default"/>
      </w:rPr>
    </w:lvl>
    <w:lvl w:ilvl="3" w:tplc="ECD2C90A">
      <w:start w:val="1"/>
      <w:numFmt w:val="bullet"/>
      <w:lvlText w:val=""/>
      <w:lvlJc w:val="left"/>
      <w:pPr>
        <w:ind w:left="3240" w:hanging="360"/>
      </w:pPr>
      <w:rPr>
        <w:rFonts w:ascii="Symbol" w:hAnsi="Symbol" w:hint="default"/>
      </w:rPr>
    </w:lvl>
    <w:lvl w:ilvl="4" w:tplc="1618065C">
      <w:start w:val="1"/>
      <w:numFmt w:val="bullet"/>
      <w:lvlText w:val="o"/>
      <w:lvlJc w:val="left"/>
      <w:pPr>
        <w:ind w:left="3960" w:hanging="360"/>
      </w:pPr>
      <w:rPr>
        <w:rFonts w:ascii="Courier New" w:hAnsi="Courier New" w:hint="default"/>
      </w:rPr>
    </w:lvl>
    <w:lvl w:ilvl="5" w:tplc="2FC4E072">
      <w:start w:val="1"/>
      <w:numFmt w:val="bullet"/>
      <w:lvlText w:val=""/>
      <w:lvlJc w:val="left"/>
      <w:pPr>
        <w:ind w:left="4680" w:hanging="360"/>
      </w:pPr>
      <w:rPr>
        <w:rFonts w:ascii="Wingdings" w:hAnsi="Wingdings" w:hint="default"/>
      </w:rPr>
    </w:lvl>
    <w:lvl w:ilvl="6" w:tplc="0A967418">
      <w:start w:val="1"/>
      <w:numFmt w:val="bullet"/>
      <w:lvlText w:val=""/>
      <w:lvlJc w:val="left"/>
      <w:pPr>
        <w:ind w:left="5400" w:hanging="360"/>
      </w:pPr>
      <w:rPr>
        <w:rFonts w:ascii="Symbol" w:hAnsi="Symbol" w:hint="default"/>
      </w:rPr>
    </w:lvl>
    <w:lvl w:ilvl="7" w:tplc="33DCE1A6">
      <w:start w:val="1"/>
      <w:numFmt w:val="bullet"/>
      <w:lvlText w:val="o"/>
      <w:lvlJc w:val="left"/>
      <w:pPr>
        <w:ind w:left="6120" w:hanging="360"/>
      </w:pPr>
      <w:rPr>
        <w:rFonts w:ascii="Courier New" w:hAnsi="Courier New" w:hint="default"/>
      </w:rPr>
    </w:lvl>
    <w:lvl w:ilvl="8" w:tplc="5F409028">
      <w:start w:val="1"/>
      <w:numFmt w:val="bullet"/>
      <w:lvlText w:val=""/>
      <w:lvlJc w:val="left"/>
      <w:pPr>
        <w:ind w:left="6840" w:hanging="360"/>
      </w:pPr>
      <w:rPr>
        <w:rFonts w:ascii="Wingdings" w:hAnsi="Wingdings" w:hint="default"/>
      </w:rPr>
    </w:lvl>
  </w:abstractNum>
  <w:abstractNum w:abstractNumId="31" w15:restartNumberingAfterBreak="0">
    <w:nsid w:val="71EF3150"/>
    <w:multiLevelType w:val="hybridMultilevel"/>
    <w:tmpl w:val="2DE8752C"/>
    <w:lvl w:ilvl="0" w:tplc="055E378A">
      <w:start w:val="1"/>
      <w:numFmt w:val="bullet"/>
      <w:lvlText w:val=""/>
      <w:lvlJc w:val="left"/>
      <w:pPr>
        <w:ind w:left="720" w:hanging="360"/>
      </w:pPr>
      <w:rPr>
        <w:rFonts w:ascii="Symbol" w:hAnsi="Symbol" w:hint="default"/>
      </w:rPr>
    </w:lvl>
    <w:lvl w:ilvl="1" w:tplc="179C0E30" w:tentative="1">
      <w:start w:val="1"/>
      <w:numFmt w:val="bullet"/>
      <w:lvlText w:val="o"/>
      <w:lvlJc w:val="left"/>
      <w:pPr>
        <w:ind w:left="1440" w:hanging="360"/>
      </w:pPr>
      <w:rPr>
        <w:rFonts w:ascii="Courier New" w:hAnsi="Courier New" w:hint="default"/>
      </w:rPr>
    </w:lvl>
    <w:lvl w:ilvl="2" w:tplc="C310BE02" w:tentative="1">
      <w:start w:val="1"/>
      <w:numFmt w:val="bullet"/>
      <w:lvlText w:val=""/>
      <w:lvlJc w:val="left"/>
      <w:pPr>
        <w:ind w:left="2160" w:hanging="360"/>
      </w:pPr>
      <w:rPr>
        <w:rFonts w:ascii="Wingdings" w:hAnsi="Wingdings" w:hint="default"/>
      </w:rPr>
    </w:lvl>
    <w:lvl w:ilvl="3" w:tplc="C5863096" w:tentative="1">
      <w:start w:val="1"/>
      <w:numFmt w:val="bullet"/>
      <w:lvlText w:val=""/>
      <w:lvlJc w:val="left"/>
      <w:pPr>
        <w:ind w:left="2880" w:hanging="360"/>
      </w:pPr>
      <w:rPr>
        <w:rFonts w:ascii="Symbol" w:hAnsi="Symbol" w:hint="default"/>
      </w:rPr>
    </w:lvl>
    <w:lvl w:ilvl="4" w:tplc="561A87F4" w:tentative="1">
      <w:start w:val="1"/>
      <w:numFmt w:val="bullet"/>
      <w:lvlText w:val="o"/>
      <w:lvlJc w:val="left"/>
      <w:pPr>
        <w:ind w:left="3600" w:hanging="360"/>
      </w:pPr>
      <w:rPr>
        <w:rFonts w:ascii="Courier New" w:hAnsi="Courier New" w:hint="default"/>
      </w:rPr>
    </w:lvl>
    <w:lvl w:ilvl="5" w:tplc="2FDEC414" w:tentative="1">
      <w:start w:val="1"/>
      <w:numFmt w:val="bullet"/>
      <w:lvlText w:val=""/>
      <w:lvlJc w:val="left"/>
      <w:pPr>
        <w:ind w:left="4320" w:hanging="360"/>
      </w:pPr>
      <w:rPr>
        <w:rFonts w:ascii="Wingdings" w:hAnsi="Wingdings" w:hint="default"/>
      </w:rPr>
    </w:lvl>
    <w:lvl w:ilvl="6" w:tplc="D0DC1182" w:tentative="1">
      <w:start w:val="1"/>
      <w:numFmt w:val="bullet"/>
      <w:lvlText w:val=""/>
      <w:lvlJc w:val="left"/>
      <w:pPr>
        <w:ind w:left="5040" w:hanging="360"/>
      </w:pPr>
      <w:rPr>
        <w:rFonts w:ascii="Symbol" w:hAnsi="Symbol" w:hint="default"/>
      </w:rPr>
    </w:lvl>
    <w:lvl w:ilvl="7" w:tplc="291C9F54" w:tentative="1">
      <w:start w:val="1"/>
      <w:numFmt w:val="bullet"/>
      <w:lvlText w:val="o"/>
      <w:lvlJc w:val="left"/>
      <w:pPr>
        <w:ind w:left="5760" w:hanging="360"/>
      </w:pPr>
      <w:rPr>
        <w:rFonts w:ascii="Courier New" w:hAnsi="Courier New" w:hint="default"/>
      </w:rPr>
    </w:lvl>
    <w:lvl w:ilvl="8" w:tplc="CC346968" w:tentative="1">
      <w:start w:val="1"/>
      <w:numFmt w:val="bullet"/>
      <w:lvlText w:val=""/>
      <w:lvlJc w:val="left"/>
      <w:pPr>
        <w:ind w:left="6480" w:hanging="360"/>
      </w:pPr>
      <w:rPr>
        <w:rFonts w:ascii="Wingdings" w:hAnsi="Wingdings" w:hint="default"/>
      </w:rPr>
    </w:lvl>
  </w:abstractNum>
  <w:abstractNum w:abstractNumId="32" w15:restartNumberingAfterBreak="0">
    <w:nsid w:val="73CA5EC1"/>
    <w:multiLevelType w:val="multilevel"/>
    <w:tmpl w:val="57223428"/>
    <w:lvl w:ilvl="0">
      <w:start w:val="1"/>
      <w:numFmt w:val="decimal"/>
      <w:pStyle w:val="ITberschrift1"/>
      <w:lvlText w:val="%1"/>
      <w:lvlJc w:val="left"/>
      <w:pPr>
        <w:tabs>
          <w:tab w:val="num" w:pos="964"/>
        </w:tabs>
        <w:ind w:left="964" w:hanging="680"/>
      </w:pPr>
      <w:rPr>
        <w:rFonts w:ascii="Times New Roman" w:hAnsi="Times New Roman" w:hint="default"/>
        <w:b/>
        <w:bCs w:val="0"/>
        <w:i w:val="0"/>
        <w:iCs w:val="0"/>
        <w:sz w:val="28"/>
        <w:szCs w:val="28"/>
      </w:rPr>
    </w:lvl>
    <w:lvl w:ilvl="1">
      <w:start w:val="1"/>
      <w:numFmt w:val="decimal"/>
      <w:pStyle w:val="ITberschrift11"/>
      <w:lvlText w:val="%1.%2"/>
      <w:lvlJc w:val="left"/>
      <w:pPr>
        <w:tabs>
          <w:tab w:val="num" w:pos="1106"/>
        </w:tabs>
        <w:ind w:left="1106" w:hanging="680"/>
      </w:pPr>
      <w:rPr>
        <w:i w:val="0"/>
        <w:iCs w:val="0"/>
      </w:rPr>
    </w:lvl>
    <w:lvl w:ilvl="2">
      <w:start w:val="1"/>
      <w:numFmt w:val="decimal"/>
      <w:pStyle w:val="ITberschrift111"/>
      <w:lvlText w:val="%1.%2.%3"/>
      <w:lvlJc w:val="left"/>
      <w:pPr>
        <w:tabs>
          <w:tab w:val="num" w:pos="1135"/>
        </w:tabs>
        <w:ind w:left="1135" w:hanging="851"/>
      </w:pPr>
      <w:rPr>
        <w:b/>
        <w:bCs/>
        <w:i/>
        <w:iCs/>
      </w:rPr>
    </w:lvl>
    <w:lvl w:ilvl="3">
      <w:start w:val="1"/>
      <w:numFmt w:val="decimal"/>
      <w:lvlText w:val="%1.%2.%3.%4"/>
      <w:lvlJc w:val="left"/>
      <w:pPr>
        <w:tabs>
          <w:tab w:val="num" w:pos="1148"/>
        </w:tabs>
        <w:ind w:left="1148" w:hanging="864"/>
      </w:pPr>
    </w:lvl>
    <w:lvl w:ilvl="4">
      <w:start w:val="1"/>
      <w:numFmt w:val="decimal"/>
      <w:lvlText w:val="%1.%2.%3.%4.%5"/>
      <w:lvlJc w:val="left"/>
      <w:pPr>
        <w:tabs>
          <w:tab w:val="num" w:pos="1292"/>
        </w:tabs>
        <w:ind w:left="1292" w:hanging="1008"/>
      </w:pPr>
      <w:rPr>
        <w:b/>
        <w:bCs/>
      </w:rPr>
    </w:lvl>
    <w:lvl w:ilvl="5">
      <w:start w:val="1"/>
      <w:numFmt w:val="decimal"/>
      <w:lvlText w:val="%1.%2.%3.%4.%5.%6"/>
      <w:lvlJc w:val="left"/>
      <w:pPr>
        <w:tabs>
          <w:tab w:val="num" w:pos="1436"/>
        </w:tabs>
        <w:ind w:left="1436" w:hanging="1152"/>
      </w:pPr>
    </w:lvl>
    <w:lvl w:ilvl="6">
      <w:start w:val="1"/>
      <w:numFmt w:val="decimal"/>
      <w:lvlText w:val="%1.%2.%3.%4.%5.%6.%7"/>
      <w:lvlJc w:val="left"/>
      <w:pPr>
        <w:tabs>
          <w:tab w:val="num" w:pos="1580"/>
        </w:tabs>
        <w:ind w:left="1580" w:hanging="1296"/>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1868"/>
        </w:tabs>
        <w:ind w:left="1868" w:hanging="1584"/>
      </w:pPr>
    </w:lvl>
  </w:abstractNum>
  <w:abstractNum w:abstractNumId="33" w15:restartNumberingAfterBreak="0">
    <w:nsid w:val="76174EEC"/>
    <w:multiLevelType w:val="hybridMultilevel"/>
    <w:tmpl w:val="B4F2179A"/>
    <w:lvl w:ilvl="0" w:tplc="CA54820E">
      <w:start w:val="1"/>
      <w:numFmt w:val="bullet"/>
      <w:lvlText w:val="-"/>
      <w:lvlJc w:val="left"/>
      <w:pPr>
        <w:ind w:left="720" w:hanging="360"/>
      </w:pPr>
      <w:rPr>
        <w:rFonts w:ascii="Courier New" w:hAnsi="Courier New" w:hint="default"/>
      </w:rPr>
    </w:lvl>
    <w:lvl w:ilvl="1" w:tplc="D8ACED02">
      <w:start w:val="1"/>
      <w:numFmt w:val="bullet"/>
      <w:lvlText w:val="o"/>
      <w:lvlJc w:val="left"/>
      <w:pPr>
        <w:ind w:left="1440" w:hanging="360"/>
      </w:pPr>
      <w:rPr>
        <w:rFonts w:ascii="Courier New" w:hAnsi="Courier New" w:hint="default"/>
      </w:rPr>
    </w:lvl>
    <w:lvl w:ilvl="2" w:tplc="F252CDB0">
      <w:start w:val="1"/>
      <w:numFmt w:val="bullet"/>
      <w:lvlText w:val=""/>
      <w:lvlJc w:val="left"/>
      <w:pPr>
        <w:ind w:left="2160" w:hanging="360"/>
      </w:pPr>
      <w:rPr>
        <w:rFonts w:ascii="Wingdings" w:hAnsi="Wingdings" w:hint="default"/>
      </w:rPr>
    </w:lvl>
    <w:lvl w:ilvl="3" w:tplc="521684EA">
      <w:start w:val="1"/>
      <w:numFmt w:val="bullet"/>
      <w:lvlText w:val=""/>
      <w:lvlJc w:val="left"/>
      <w:pPr>
        <w:ind w:left="2880" w:hanging="360"/>
      </w:pPr>
      <w:rPr>
        <w:rFonts w:ascii="Symbol" w:hAnsi="Symbol" w:hint="default"/>
      </w:rPr>
    </w:lvl>
    <w:lvl w:ilvl="4" w:tplc="7BC473D2">
      <w:start w:val="1"/>
      <w:numFmt w:val="bullet"/>
      <w:lvlText w:val="o"/>
      <w:lvlJc w:val="left"/>
      <w:pPr>
        <w:ind w:left="3600" w:hanging="360"/>
      </w:pPr>
      <w:rPr>
        <w:rFonts w:ascii="Courier New" w:hAnsi="Courier New" w:hint="default"/>
      </w:rPr>
    </w:lvl>
    <w:lvl w:ilvl="5" w:tplc="BEC874B0">
      <w:start w:val="1"/>
      <w:numFmt w:val="bullet"/>
      <w:lvlText w:val=""/>
      <w:lvlJc w:val="left"/>
      <w:pPr>
        <w:ind w:left="4320" w:hanging="360"/>
      </w:pPr>
      <w:rPr>
        <w:rFonts w:ascii="Wingdings" w:hAnsi="Wingdings" w:hint="default"/>
      </w:rPr>
    </w:lvl>
    <w:lvl w:ilvl="6" w:tplc="EDCA1B0A">
      <w:start w:val="1"/>
      <w:numFmt w:val="bullet"/>
      <w:lvlText w:val=""/>
      <w:lvlJc w:val="left"/>
      <w:pPr>
        <w:ind w:left="5040" w:hanging="360"/>
      </w:pPr>
      <w:rPr>
        <w:rFonts w:ascii="Symbol" w:hAnsi="Symbol" w:hint="default"/>
      </w:rPr>
    </w:lvl>
    <w:lvl w:ilvl="7" w:tplc="C5666D6E">
      <w:start w:val="1"/>
      <w:numFmt w:val="bullet"/>
      <w:lvlText w:val="o"/>
      <w:lvlJc w:val="left"/>
      <w:pPr>
        <w:ind w:left="5760" w:hanging="360"/>
      </w:pPr>
      <w:rPr>
        <w:rFonts w:ascii="Courier New" w:hAnsi="Courier New" w:hint="default"/>
      </w:rPr>
    </w:lvl>
    <w:lvl w:ilvl="8" w:tplc="6DB06C78">
      <w:start w:val="1"/>
      <w:numFmt w:val="bullet"/>
      <w:lvlText w:val=""/>
      <w:lvlJc w:val="left"/>
      <w:pPr>
        <w:ind w:left="6480" w:hanging="360"/>
      </w:pPr>
      <w:rPr>
        <w:rFonts w:ascii="Wingdings" w:hAnsi="Wingdings" w:hint="default"/>
      </w:rPr>
    </w:lvl>
  </w:abstractNum>
  <w:abstractNum w:abstractNumId="34" w15:restartNumberingAfterBreak="0">
    <w:nsid w:val="7A376DC0"/>
    <w:multiLevelType w:val="hybridMultilevel"/>
    <w:tmpl w:val="BF048628"/>
    <w:lvl w:ilvl="0" w:tplc="050ABE26">
      <w:start w:val="1"/>
      <w:numFmt w:val="bullet"/>
      <w:lvlRestart w:val="0"/>
      <w:pStyle w:val="ITAnhangAufzhlung"/>
      <w:lvlText w:val=""/>
      <w:lvlJc w:val="left"/>
      <w:pPr>
        <w:tabs>
          <w:tab w:val="num" w:pos="284"/>
        </w:tabs>
        <w:ind w:left="284" w:hanging="284"/>
      </w:pPr>
      <w:rPr>
        <w:rFonts w:ascii="Symbol" w:hAnsi="Symbol" w:hint="default"/>
      </w:rPr>
    </w:lvl>
    <w:lvl w:ilvl="1" w:tplc="31366696" w:tentative="1">
      <w:start w:val="1"/>
      <w:numFmt w:val="bullet"/>
      <w:lvlText w:val="o"/>
      <w:lvlJc w:val="left"/>
      <w:pPr>
        <w:tabs>
          <w:tab w:val="num" w:pos="1440"/>
        </w:tabs>
        <w:ind w:left="1440" w:hanging="360"/>
      </w:pPr>
      <w:rPr>
        <w:rFonts w:ascii="Courier New" w:hAnsi="Courier New" w:hint="default"/>
      </w:rPr>
    </w:lvl>
    <w:lvl w:ilvl="2" w:tplc="0EDEB0B2" w:tentative="1">
      <w:start w:val="1"/>
      <w:numFmt w:val="bullet"/>
      <w:lvlText w:val=""/>
      <w:lvlJc w:val="left"/>
      <w:pPr>
        <w:tabs>
          <w:tab w:val="num" w:pos="2160"/>
        </w:tabs>
        <w:ind w:left="2160" w:hanging="360"/>
      </w:pPr>
      <w:rPr>
        <w:rFonts w:ascii="Wingdings" w:hAnsi="Wingdings" w:hint="default"/>
      </w:rPr>
    </w:lvl>
    <w:lvl w:ilvl="3" w:tplc="52ACF7BA" w:tentative="1">
      <w:start w:val="1"/>
      <w:numFmt w:val="bullet"/>
      <w:lvlText w:val=""/>
      <w:lvlJc w:val="left"/>
      <w:pPr>
        <w:tabs>
          <w:tab w:val="num" w:pos="2880"/>
        </w:tabs>
        <w:ind w:left="2880" w:hanging="360"/>
      </w:pPr>
      <w:rPr>
        <w:rFonts w:ascii="Symbol" w:hAnsi="Symbol" w:hint="default"/>
      </w:rPr>
    </w:lvl>
    <w:lvl w:ilvl="4" w:tplc="4E429884" w:tentative="1">
      <w:start w:val="1"/>
      <w:numFmt w:val="bullet"/>
      <w:lvlText w:val="o"/>
      <w:lvlJc w:val="left"/>
      <w:pPr>
        <w:tabs>
          <w:tab w:val="num" w:pos="3600"/>
        </w:tabs>
        <w:ind w:left="3600" w:hanging="360"/>
      </w:pPr>
      <w:rPr>
        <w:rFonts w:ascii="Courier New" w:hAnsi="Courier New" w:hint="default"/>
      </w:rPr>
    </w:lvl>
    <w:lvl w:ilvl="5" w:tplc="9260DF22" w:tentative="1">
      <w:start w:val="1"/>
      <w:numFmt w:val="bullet"/>
      <w:lvlText w:val=""/>
      <w:lvlJc w:val="left"/>
      <w:pPr>
        <w:tabs>
          <w:tab w:val="num" w:pos="4320"/>
        </w:tabs>
        <w:ind w:left="4320" w:hanging="360"/>
      </w:pPr>
      <w:rPr>
        <w:rFonts w:ascii="Wingdings" w:hAnsi="Wingdings" w:hint="default"/>
      </w:rPr>
    </w:lvl>
    <w:lvl w:ilvl="6" w:tplc="DB607C12" w:tentative="1">
      <w:start w:val="1"/>
      <w:numFmt w:val="bullet"/>
      <w:lvlText w:val=""/>
      <w:lvlJc w:val="left"/>
      <w:pPr>
        <w:tabs>
          <w:tab w:val="num" w:pos="5040"/>
        </w:tabs>
        <w:ind w:left="5040" w:hanging="360"/>
      </w:pPr>
      <w:rPr>
        <w:rFonts w:ascii="Symbol" w:hAnsi="Symbol" w:hint="default"/>
      </w:rPr>
    </w:lvl>
    <w:lvl w:ilvl="7" w:tplc="5E1A9802" w:tentative="1">
      <w:start w:val="1"/>
      <w:numFmt w:val="bullet"/>
      <w:lvlText w:val="o"/>
      <w:lvlJc w:val="left"/>
      <w:pPr>
        <w:tabs>
          <w:tab w:val="num" w:pos="5760"/>
        </w:tabs>
        <w:ind w:left="5760" w:hanging="360"/>
      </w:pPr>
      <w:rPr>
        <w:rFonts w:ascii="Courier New" w:hAnsi="Courier New" w:hint="default"/>
      </w:rPr>
    </w:lvl>
    <w:lvl w:ilvl="8" w:tplc="2A9AE2F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787FAD"/>
    <w:multiLevelType w:val="hybridMultilevel"/>
    <w:tmpl w:val="21426DAE"/>
    <w:lvl w:ilvl="0" w:tplc="2990C0D2">
      <w:start w:val="1"/>
      <w:numFmt w:val="bullet"/>
      <w:lvlText w:val="-"/>
      <w:lvlJc w:val="left"/>
      <w:pPr>
        <w:ind w:left="720" w:hanging="360"/>
      </w:pPr>
      <w:rPr>
        <w:rFonts w:ascii="Courier New" w:hAnsi="Courier New" w:hint="default"/>
      </w:rPr>
    </w:lvl>
    <w:lvl w:ilvl="1" w:tplc="C6240F24">
      <w:start w:val="1"/>
      <w:numFmt w:val="bullet"/>
      <w:lvlText w:val="o"/>
      <w:lvlJc w:val="left"/>
      <w:pPr>
        <w:ind w:left="1440" w:hanging="360"/>
      </w:pPr>
      <w:rPr>
        <w:rFonts w:ascii="Courier New" w:hAnsi="Courier New" w:hint="default"/>
      </w:rPr>
    </w:lvl>
    <w:lvl w:ilvl="2" w:tplc="5896DC2A">
      <w:start w:val="1"/>
      <w:numFmt w:val="bullet"/>
      <w:lvlText w:val=""/>
      <w:lvlJc w:val="left"/>
      <w:pPr>
        <w:ind w:left="2160" w:hanging="360"/>
      </w:pPr>
      <w:rPr>
        <w:rFonts w:ascii="Wingdings" w:hAnsi="Wingdings" w:hint="default"/>
      </w:rPr>
    </w:lvl>
    <w:lvl w:ilvl="3" w:tplc="E60C1502">
      <w:start w:val="1"/>
      <w:numFmt w:val="bullet"/>
      <w:lvlText w:val=""/>
      <w:lvlJc w:val="left"/>
      <w:pPr>
        <w:ind w:left="2880" w:hanging="360"/>
      </w:pPr>
      <w:rPr>
        <w:rFonts w:ascii="Symbol" w:hAnsi="Symbol" w:hint="default"/>
      </w:rPr>
    </w:lvl>
    <w:lvl w:ilvl="4" w:tplc="59F8FAE6">
      <w:start w:val="1"/>
      <w:numFmt w:val="bullet"/>
      <w:lvlText w:val="o"/>
      <w:lvlJc w:val="left"/>
      <w:pPr>
        <w:ind w:left="3600" w:hanging="360"/>
      </w:pPr>
      <w:rPr>
        <w:rFonts w:ascii="Courier New" w:hAnsi="Courier New" w:hint="default"/>
      </w:rPr>
    </w:lvl>
    <w:lvl w:ilvl="5" w:tplc="D7AA2538">
      <w:start w:val="1"/>
      <w:numFmt w:val="bullet"/>
      <w:lvlText w:val=""/>
      <w:lvlJc w:val="left"/>
      <w:pPr>
        <w:ind w:left="4320" w:hanging="360"/>
      </w:pPr>
      <w:rPr>
        <w:rFonts w:ascii="Wingdings" w:hAnsi="Wingdings" w:hint="default"/>
      </w:rPr>
    </w:lvl>
    <w:lvl w:ilvl="6" w:tplc="1E1A4158">
      <w:start w:val="1"/>
      <w:numFmt w:val="bullet"/>
      <w:lvlText w:val=""/>
      <w:lvlJc w:val="left"/>
      <w:pPr>
        <w:ind w:left="5040" w:hanging="360"/>
      </w:pPr>
      <w:rPr>
        <w:rFonts w:ascii="Symbol" w:hAnsi="Symbol" w:hint="default"/>
      </w:rPr>
    </w:lvl>
    <w:lvl w:ilvl="7" w:tplc="297E4198">
      <w:start w:val="1"/>
      <w:numFmt w:val="bullet"/>
      <w:lvlText w:val="o"/>
      <w:lvlJc w:val="left"/>
      <w:pPr>
        <w:ind w:left="5760" w:hanging="360"/>
      </w:pPr>
      <w:rPr>
        <w:rFonts w:ascii="Courier New" w:hAnsi="Courier New" w:hint="default"/>
      </w:rPr>
    </w:lvl>
    <w:lvl w:ilvl="8" w:tplc="B6DA71B0">
      <w:start w:val="1"/>
      <w:numFmt w:val="bullet"/>
      <w:lvlText w:val=""/>
      <w:lvlJc w:val="left"/>
      <w:pPr>
        <w:ind w:left="6480" w:hanging="360"/>
      </w:pPr>
      <w:rPr>
        <w:rFonts w:ascii="Wingdings" w:hAnsi="Wingdings" w:hint="default"/>
      </w:rPr>
    </w:lvl>
  </w:abstractNum>
  <w:num w:numId="1" w16cid:durableId="1335111322">
    <w:abstractNumId w:val="15"/>
  </w:num>
  <w:num w:numId="2" w16cid:durableId="2074769890">
    <w:abstractNumId w:val="33"/>
  </w:num>
  <w:num w:numId="3" w16cid:durableId="1391077686">
    <w:abstractNumId w:val="30"/>
  </w:num>
  <w:num w:numId="4" w16cid:durableId="1071806255">
    <w:abstractNumId w:val="20"/>
  </w:num>
  <w:num w:numId="5" w16cid:durableId="618612589">
    <w:abstractNumId w:val="23"/>
  </w:num>
  <w:num w:numId="6" w16cid:durableId="1690401139">
    <w:abstractNumId w:val="35"/>
  </w:num>
  <w:num w:numId="7" w16cid:durableId="1299530597">
    <w:abstractNumId w:val="21"/>
  </w:num>
  <w:num w:numId="8" w16cid:durableId="1078744293">
    <w:abstractNumId w:val="22"/>
  </w:num>
  <w:num w:numId="9" w16cid:durableId="1686248174">
    <w:abstractNumId w:val="1"/>
  </w:num>
  <w:num w:numId="10" w16cid:durableId="2110655796">
    <w:abstractNumId w:val="11"/>
  </w:num>
  <w:num w:numId="11" w16cid:durableId="1828282129">
    <w:abstractNumId w:val="3"/>
  </w:num>
  <w:num w:numId="12" w16cid:durableId="975597644">
    <w:abstractNumId w:val="24"/>
  </w:num>
  <w:num w:numId="13" w16cid:durableId="1395276901">
    <w:abstractNumId w:val="12"/>
  </w:num>
  <w:num w:numId="14" w16cid:durableId="42482279">
    <w:abstractNumId w:val="6"/>
  </w:num>
  <w:num w:numId="15" w16cid:durableId="1003312547">
    <w:abstractNumId w:val="9"/>
  </w:num>
  <w:num w:numId="16" w16cid:durableId="1079790254">
    <w:abstractNumId w:val="18"/>
  </w:num>
  <w:num w:numId="17" w16cid:durableId="1711223572">
    <w:abstractNumId w:val="25"/>
  </w:num>
  <w:num w:numId="18" w16cid:durableId="1342078306">
    <w:abstractNumId w:val="10"/>
  </w:num>
  <w:num w:numId="19" w16cid:durableId="759527374">
    <w:abstractNumId w:val="34"/>
  </w:num>
  <w:num w:numId="20" w16cid:durableId="304361592">
    <w:abstractNumId w:val="14"/>
  </w:num>
  <w:num w:numId="21" w16cid:durableId="1626040944">
    <w:abstractNumId w:val="13"/>
  </w:num>
  <w:num w:numId="22" w16cid:durableId="1677027561">
    <w:abstractNumId w:val="32"/>
  </w:num>
  <w:num w:numId="23" w16cid:durableId="1415282449">
    <w:abstractNumId w:val="5"/>
  </w:num>
  <w:num w:numId="24" w16cid:durableId="754396936">
    <w:abstractNumId w:val="7"/>
  </w:num>
  <w:num w:numId="25" w16cid:durableId="792944568">
    <w:abstractNumId w:val="16"/>
  </w:num>
  <w:num w:numId="26" w16cid:durableId="1031108104">
    <w:abstractNumId w:val="0"/>
  </w:num>
  <w:num w:numId="27" w16cid:durableId="171186067">
    <w:abstractNumId w:val="28"/>
  </w:num>
  <w:num w:numId="28" w16cid:durableId="1897085072">
    <w:abstractNumId w:val="4"/>
  </w:num>
  <w:num w:numId="29" w16cid:durableId="1473791434">
    <w:abstractNumId w:val="2"/>
  </w:num>
  <w:num w:numId="30" w16cid:durableId="1224944649">
    <w:abstractNumId w:val="32"/>
    <w:lvlOverride w:ilvl="0">
      <w:startOverride w:val="3"/>
    </w:lvlOverride>
    <w:lvlOverride w:ilvl="1">
      <w:startOverride w:val="3"/>
    </w:lvlOverride>
  </w:num>
  <w:num w:numId="31" w16cid:durableId="1777165776">
    <w:abstractNumId w:val="29"/>
  </w:num>
  <w:num w:numId="32" w16cid:durableId="175385455">
    <w:abstractNumId w:val="27"/>
  </w:num>
  <w:num w:numId="33" w16cid:durableId="831724898">
    <w:abstractNumId w:val="32"/>
  </w:num>
  <w:num w:numId="34" w16cid:durableId="1674988001">
    <w:abstractNumId w:val="32"/>
  </w:num>
  <w:num w:numId="35" w16cid:durableId="989752494">
    <w:abstractNumId w:val="26"/>
  </w:num>
  <w:num w:numId="36" w16cid:durableId="418671534">
    <w:abstractNumId w:val="31"/>
  </w:num>
  <w:num w:numId="37" w16cid:durableId="1097796302">
    <w:abstractNumId w:val="17"/>
  </w:num>
  <w:num w:numId="38" w16cid:durableId="534192291">
    <w:abstractNumId w:val="8"/>
  </w:num>
  <w:num w:numId="39" w16cid:durableId="253783922">
    <w:abstractNumId w:val="32"/>
  </w:num>
  <w:num w:numId="40" w16cid:durableId="281036141">
    <w:abstractNumId w:val="32"/>
  </w:num>
  <w:num w:numId="41" w16cid:durableId="56021548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64" w:dllVersion="0" w:nlCheck="1" w:checkStyle="0"/>
  <w:activeWritingStyle w:appName="MSWord" w:lang="pt-PT"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B34C3"/>
    <w:rsid w:val="00053170"/>
    <w:rsid w:val="000F5887"/>
    <w:rsid w:val="002822B3"/>
    <w:rsid w:val="003A1B8D"/>
    <w:rsid w:val="0044387F"/>
    <w:rsid w:val="005D0287"/>
    <w:rsid w:val="006E7D42"/>
    <w:rsid w:val="00743964"/>
    <w:rsid w:val="0074718A"/>
    <w:rsid w:val="007B22F8"/>
    <w:rsid w:val="00985FE6"/>
    <w:rsid w:val="00B9767A"/>
    <w:rsid w:val="00CA1E5C"/>
    <w:rsid w:val="00CB34C3"/>
    <w:rsid w:val="00CD6625"/>
    <w:rsid w:val="00D3175D"/>
    <w:rsid w:val="00D66AAA"/>
    <w:rsid w:val="00D76A0B"/>
    <w:rsid w:val="00D76F6E"/>
    <w:rsid w:val="00DC16D0"/>
    <w:rsid w:val="00E92F56"/>
    <w:rsid w:val="00EFE0E9"/>
    <w:rsid w:val="011203ED"/>
    <w:rsid w:val="013A8294"/>
    <w:rsid w:val="0145FB1A"/>
    <w:rsid w:val="015834BC"/>
    <w:rsid w:val="015D81E9"/>
    <w:rsid w:val="01757DE3"/>
    <w:rsid w:val="022CD7AB"/>
    <w:rsid w:val="024F6C8E"/>
    <w:rsid w:val="026B69BB"/>
    <w:rsid w:val="02A0C4B0"/>
    <w:rsid w:val="030B3547"/>
    <w:rsid w:val="033FDABB"/>
    <w:rsid w:val="035A4E9A"/>
    <w:rsid w:val="03A66897"/>
    <w:rsid w:val="03C4AC56"/>
    <w:rsid w:val="04567AFD"/>
    <w:rsid w:val="04600045"/>
    <w:rsid w:val="046156A3"/>
    <w:rsid w:val="046B11FD"/>
    <w:rsid w:val="04A0844E"/>
    <w:rsid w:val="04BC30D4"/>
    <w:rsid w:val="04F5E9E2"/>
    <w:rsid w:val="05288614"/>
    <w:rsid w:val="053DCB0A"/>
    <w:rsid w:val="0549EBEC"/>
    <w:rsid w:val="05C846A8"/>
    <w:rsid w:val="05DE607F"/>
    <w:rsid w:val="0608142C"/>
    <w:rsid w:val="0608407D"/>
    <w:rsid w:val="067992B1"/>
    <w:rsid w:val="067F9E21"/>
    <w:rsid w:val="06DCEACA"/>
    <w:rsid w:val="070C75FC"/>
    <w:rsid w:val="071D06D8"/>
    <w:rsid w:val="0728FA00"/>
    <w:rsid w:val="076E37CB"/>
    <w:rsid w:val="07A361F5"/>
    <w:rsid w:val="07B4B0DD"/>
    <w:rsid w:val="08673F85"/>
    <w:rsid w:val="0877294A"/>
    <w:rsid w:val="08BE90F6"/>
    <w:rsid w:val="08CA11AB"/>
    <w:rsid w:val="08FBA403"/>
    <w:rsid w:val="090978EC"/>
    <w:rsid w:val="090F5249"/>
    <w:rsid w:val="09404AD9"/>
    <w:rsid w:val="094256D6"/>
    <w:rsid w:val="096E956D"/>
    <w:rsid w:val="09708F06"/>
    <w:rsid w:val="09E62D38"/>
    <w:rsid w:val="09EA4832"/>
    <w:rsid w:val="0A160227"/>
    <w:rsid w:val="0A17C033"/>
    <w:rsid w:val="0A221CE5"/>
    <w:rsid w:val="0A2B89E0"/>
    <w:rsid w:val="0A3D11B2"/>
    <w:rsid w:val="0AC51A1A"/>
    <w:rsid w:val="0AEE8C3A"/>
    <w:rsid w:val="0B3232D6"/>
    <w:rsid w:val="0B634A51"/>
    <w:rsid w:val="0B8D00BA"/>
    <w:rsid w:val="0BAEEEDE"/>
    <w:rsid w:val="0BBC3EB0"/>
    <w:rsid w:val="0BD54996"/>
    <w:rsid w:val="0CC6BAD8"/>
    <w:rsid w:val="0CD83835"/>
    <w:rsid w:val="0CECA45A"/>
    <w:rsid w:val="0CF41FCD"/>
    <w:rsid w:val="0CF535D9"/>
    <w:rsid w:val="0D02387A"/>
    <w:rsid w:val="0D50772D"/>
    <w:rsid w:val="0DA0B5AC"/>
    <w:rsid w:val="0DD16D6D"/>
    <w:rsid w:val="0DD4F326"/>
    <w:rsid w:val="0DD8924F"/>
    <w:rsid w:val="0E11F7F2"/>
    <w:rsid w:val="0E1E75C6"/>
    <w:rsid w:val="0E605E8E"/>
    <w:rsid w:val="0E61942B"/>
    <w:rsid w:val="0E6748E0"/>
    <w:rsid w:val="0EA36789"/>
    <w:rsid w:val="0F30C9B9"/>
    <w:rsid w:val="0F3AE691"/>
    <w:rsid w:val="0F82B500"/>
    <w:rsid w:val="0F8ACB08"/>
    <w:rsid w:val="0FB44717"/>
    <w:rsid w:val="10037910"/>
    <w:rsid w:val="1057ECC7"/>
    <w:rsid w:val="1059253F"/>
    <w:rsid w:val="10751BE5"/>
    <w:rsid w:val="108530D9"/>
    <w:rsid w:val="10A8947A"/>
    <w:rsid w:val="110E4208"/>
    <w:rsid w:val="116561C3"/>
    <w:rsid w:val="11AADACE"/>
    <w:rsid w:val="11B43838"/>
    <w:rsid w:val="11B6A4C2"/>
    <w:rsid w:val="11E1F628"/>
    <w:rsid w:val="12383F26"/>
    <w:rsid w:val="12720A65"/>
    <w:rsid w:val="12AA6D42"/>
    <w:rsid w:val="12CA68ED"/>
    <w:rsid w:val="12E0692F"/>
    <w:rsid w:val="1316F8E1"/>
    <w:rsid w:val="1321F922"/>
    <w:rsid w:val="138372C9"/>
    <w:rsid w:val="138DA28E"/>
    <w:rsid w:val="13A2568F"/>
    <w:rsid w:val="13A6EA0A"/>
    <w:rsid w:val="13D59E6B"/>
    <w:rsid w:val="145610C4"/>
    <w:rsid w:val="145A29BE"/>
    <w:rsid w:val="145B6339"/>
    <w:rsid w:val="1466A092"/>
    <w:rsid w:val="149FDE0B"/>
    <w:rsid w:val="14B38BAA"/>
    <w:rsid w:val="14E5C77E"/>
    <w:rsid w:val="14F311A3"/>
    <w:rsid w:val="14F3369D"/>
    <w:rsid w:val="15033E95"/>
    <w:rsid w:val="150A5F32"/>
    <w:rsid w:val="151F69E7"/>
    <w:rsid w:val="156D1B9A"/>
    <w:rsid w:val="15BEBBA0"/>
    <w:rsid w:val="15C91630"/>
    <w:rsid w:val="1622CFAF"/>
    <w:rsid w:val="16259B69"/>
    <w:rsid w:val="16668676"/>
    <w:rsid w:val="1675FFAD"/>
    <w:rsid w:val="16B0EF97"/>
    <w:rsid w:val="16B1A92A"/>
    <w:rsid w:val="16B60C21"/>
    <w:rsid w:val="16B83DDD"/>
    <w:rsid w:val="16BFC4D7"/>
    <w:rsid w:val="16D73108"/>
    <w:rsid w:val="173AE113"/>
    <w:rsid w:val="1768AEA5"/>
    <w:rsid w:val="177939C9"/>
    <w:rsid w:val="178786B2"/>
    <w:rsid w:val="17D1BFBE"/>
    <w:rsid w:val="17D8C756"/>
    <w:rsid w:val="17E92052"/>
    <w:rsid w:val="181B9D0D"/>
    <w:rsid w:val="1839EBDC"/>
    <w:rsid w:val="185106CC"/>
    <w:rsid w:val="186C7114"/>
    <w:rsid w:val="189F2A48"/>
    <w:rsid w:val="18EA1388"/>
    <w:rsid w:val="18F48B4C"/>
    <w:rsid w:val="19047057"/>
    <w:rsid w:val="1933C2BA"/>
    <w:rsid w:val="19457F80"/>
    <w:rsid w:val="196652D3"/>
    <w:rsid w:val="199BA59B"/>
    <w:rsid w:val="19C4937D"/>
    <w:rsid w:val="1A7EB9AC"/>
    <w:rsid w:val="1A93E8C7"/>
    <w:rsid w:val="1AAD5D34"/>
    <w:rsid w:val="1AC3014A"/>
    <w:rsid w:val="1AEAABEF"/>
    <w:rsid w:val="1AF124BE"/>
    <w:rsid w:val="1B2C1FB8"/>
    <w:rsid w:val="1B3C2961"/>
    <w:rsid w:val="1B4A7DE1"/>
    <w:rsid w:val="1B7C739A"/>
    <w:rsid w:val="1BAD3975"/>
    <w:rsid w:val="1BB19D4F"/>
    <w:rsid w:val="1BB6A52D"/>
    <w:rsid w:val="1BCFFB8F"/>
    <w:rsid w:val="1BE3C47F"/>
    <w:rsid w:val="1BE78185"/>
    <w:rsid w:val="1BFFEB3C"/>
    <w:rsid w:val="1C01ADD8"/>
    <w:rsid w:val="1C4C0F3E"/>
    <w:rsid w:val="1C4CE096"/>
    <w:rsid w:val="1C67BD65"/>
    <w:rsid w:val="1C7E2BBB"/>
    <w:rsid w:val="1CBD317B"/>
    <w:rsid w:val="1D10DF55"/>
    <w:rsid w:val="1D19221B"/>
    <w:rsid w:val="1D4A5541"/>
    <w:rsid w:val="1D827943"/>
    <w:rsid w:val="1D99ABCC"/>
    <w:rsid w:val="1D9AFE72"/>
    <w:rsid w:val="1DD904B2"/>
    <w:rsid w:val="1DE59A28"/>
    <w:rsid w:val="1E98215B"/>
    <w:rsid w:val="1EBDEAA1"/>
    <w:rsid w:val="1ECA3274"/>
    <w:rsid w:val="1ED513E2"/>
    <w:rsid w:val="1F2666D9"/>
    <w:rsid w:val="1F377389"/>
    <w:rsid w:val="1F45891F"/>
    <w:rsid w:val="1F6CE04C"/>
    <w:rsid w:val="1F9EA134"/>
    <w:rsid w:val="1F9EDDAA"/>
    <w:rsid w:val="1FD19093"/>
    <w:rsid w:val="2001E15E"/>
    <w:rsid w:val="20344387"/>
    <w:rsid w:val="20756A27"/>
    <w:rsid w:val="2084FB7A"/>
    <w:rsid w:val="209CD5A9"/>
    <w:rsid w:val="209DFC30"/>
    <w:rsid w:val="20DADAF8"/>
    <w:rsid w:val="211C4E98"/>
    <w:rsid w:val="214C6CF7"/>
    <w:rsid w:val="2152FE83"/>
    <w:rsid w:val="216068F4"/>
    <w:rsid w:val="218FAD2D"/>
    <w:rsid w:val="21947B15"/>
    <w:rsid w:val="21B65C8D"/>
    <w:rsid w:val="21F13043"/>
    <w:rsid w:val="2206906F"/>
    <w:rsid w:val="2217DF1F"/>
    <w:rsid w:val="222B20CD"/>
    <w:rsid w:val="2253993E"/>
    <w:rsid w:val="22620929"/>
    <w:rsid w:val="227F0892"/>
    <w:rsid w:val="2281FBA5"/>
    <w:rsid w:val="22A1BE22"/>
    <w:rsid w:val="22D89CF2"/>
    <w:rsid w:val="23182B99"/>
    <w:rsid w:val="23216942"/>
    <w:rsid w:val="23339E30"/>
    <w:rsid w:val="2334EDF6"/>
    <w:rsid w:val="23365BBF"/>
    <w:rsid w:val="2345137F"/>
    <w:rsid w:val="2382423D"/>
    <w:rsid w:val="23935881"/>
    <w:rsid w:val="239A8FE6"/>
    <w:rsid w:val="23A60AB0"/>
    <w:rsid w:val="23B08700"/>
    <w:rsid w:val="23C3ADBD"/>
    <w:rsid w:val="23C450A7"/>
    <w:rsid w:val="23CCFF7E"/>
    <w:rsid w:val="23ED27EF"/>
    <w:rsid w:val="242AB731"/>
    <w:rsid w:val="246CB799"/>
    <w:rsid w:val="247DB4B2"/>
    <w:rsid w:val="248274D6"/>
    <w:rsid w:val="24938B22"/>
    <w:rsid w:val="249B60C8"/>
    <w:rsid w:val="24C45E82"/>
    <w:rsid w:val="24C6CA26"/>
    <w:rsid w:val="24FDA3B8"/>
    <w:rsid w:val="2536D20A"/>
    <w:rsid w:val="254DA2BC"/>
    <w:rsid w:val="255381B8"/>
    <w:rsid w:val="2557F262"/>
    <w:rsid w:val="25587F89"/>
    <w:rsid w:val="257A15BE"/>
    <w:rsid w:val="25E706B1"/>
    <w:rsid w:val="25F191FC"/>
    <w:rsid w:val="25FD2301"/>
    <w:rsid w:val="261C27A2"/>
    <w:rsid w:val="263F2D20"/>
    <w:rsid w:val="269B6908"/>
    <w:rsid w:val="26B95409"/>
    <w:rsid w:val="26D99D68"/>
    <w:rsid w:val="271707F7"/>
    <w:rsid w:val="27519A10"/>
    <w:rsid w:val="278DB2B9"/>
    <w:rsid w:val="27A3C5DB"/>
    <w:rsid w:val="280116F1"/>
    <w:rsid w:val="282B65A6"/>
    <w:rsid w:val="286892C0"/>
    <w:rsid w:val="288E2050"/>
    <w:rsid w:val="28E6EDDB"/>
    <w:rsid w:val="28F3285A"/>
    <w:rsid w:val="290310FF"/>
    <w:rsid w:val="29334604"/>
    <w:rsid w:val="29426A77"/>
    <w:rsid w:val="295042EA"/>
    <w:rsid w:val="2957CB46"/>
    <w:rsid w:val="29CAE43A"/>
    <w:rsid w:val="29FD7B4A"/>
    <w:rsid w:val="2A098220"/>
    <w:rsid w:val="2A142D14"/>
    <w:rsid w:val="2A3EA29D"/>
    <w:rsid w:val="2A429CD9"/>
    <w:rsid w:val="2A6BA3A9"/>
    <w:rsid w:val="2A711442"/>
    <w:rsid w:val="2A84A81C"/>
    <w:rsid w:val="2AB25487"/>
    <w:rsid w:val="2AD57DE4"/>
    <w:rsid w:val="2B531056"/>
    <w:rsid w:val="2B85CB37"/>
    <w:rsid w:val="2BA2ACFD"/>
    <w:rsid w:val="2BBB021E"/>
    <w:rsid w:val="2BDAE07A"/>
    <w:rsid w:val="2BDE30DB"/>
    <w:rsid w:val="2BFD073A"/>
    <w:rsid w:val="2C1D2D94"/>
    <w:rsid w:val="2C1D6D57"/>
    <w:rsid w:val="2C344C09"/>
    <w:rsid w:val="2C7ADF87"/>
    <w:rsid w:val="2C7F1137"/>
    <w:rsid w:val="2C880F17"/>
    <w:rsid w:val="2C96BE29"/>
    <w:rsid w:val="2C9BE314"/>
    <w:rsid w:val="2CEBAB15"/>
    <w:rsid w:val="2CF76A3E"/>
    <w:rsid w:val="2D37A858"/>
    <w:rsid w:val="2D3EF8E2"/>
    <w:rsid w:val="2DC7159B"/>
    <w:rsid w:val="2DCF66F2"/>
    <w:rsid w:val="2DFC235A"/>
    <w:rsid w:val="2E252EA3"/>
    <w:rsid w:val="2E27517D"/>
    <w:rsid w:val="2E59DD53"/>
    <w:rsid w:val="2EA4B72C"/>
    <w:rsid w:val="2EC1114C"/>
    <w:rsid w:val="2EC9F2C1"/>
    <w:rsid w:val="2ED90AAF"/>
    <w:rsid w:val="2EF8B6A6"/>
    <w:rsid w:val="2F0A2EF7"/>
    <w:rsid w:val="2F0AA18E"/>
    <w:rsid w:val="2F3EFB62"/>
    <w:rsid w:val="2F4E0543"/>
    <w:rsid w:val="2F5007D7"/>
    <w:rsid w:val="2F6BFC07"/>
    <w:rsid w:val="2F9510A7"/>
    <w:rsid w:val="2FAF8DFF"/>
    <w:rsid w:val="2FB626B3"/>
    <w:rsid w:val="3010A748"/>
    <w:rsid w:val="30AA9958"/>
    <w:rsid w:val="30B278AE"/>
    <w:rsid w:val="30C56D25"/>
    <w:rsid w:val="30C7D1BE"/>
    <w:rsid w:val="3162B7C8"/>
    <w:rsid w:val="31954BB8"/>
    <w:rsid w:val="31E94D9E"/>
    <w:rsid w:val="31E9790B"/>
    <w:rsid w:val="31FAC673"/>
    <w:rsid w:val="3399AA33"/>
    <w:rsid w:val="3408CD2C"/>
    <w:rsid w:val="3446E268"/>
    <w:rsid w:val="348606FB"/>
    <w:rsid w:val="34975628"/>
    <w:rsid w:val="34EA05C1"/>
    <w:rsid w:val="352CE490"/>
    <w:rsid w:val="35661861"/>
    <w:rsid w:val="3580E5AD"/>
    <w:rsid w:val="359BD889"/>
    <w:rsid w:val="35A82C1C"/>
    <w:rsid w:val="35BEAB1B"/>
    <w:rsid w:val="35F3B7EB"/>
    <w:rsid w:val="3604CAC6"/>
    <w:rsid w:val="36277689"/>
    <w:rsid w:val="363A5DDE"/>
    <w:rsid w:val="363AA345"/>
    <w:rsid w:val="365B96E8"/>
    <w:rsid w:val="365DE579"/>
    <w:rsid w:val="36C8ABC7"/>
    <w:rsid w:val="36D568C3"/>
    <w:rsid w:val="36E43116"/>
    <w:rsid w:val="37592C4A"/>
    <w:rsid w:val="37ACB289"/>
    <w:rsid w:val="37D0E230"/>
    <w:rsid w:val="37D8ACBB"/>
    <w:rsid w:val="38023825"/>
    <w:rsid w:val="384B3366"/>
    <w:rsid w:val="38E8EC24"/>
    <w:rsid w:val="39184200"/>
    <w:rsid w:val="394C0BEC"/>
    <w:rsid w:val="3962040F"/>
    <w:rsid w:val="3966025A"/>
    <w:rsid w:val="39866FA4"/>
    <w:rsid w:val="399D2FC2"/>
    <w:rsid w:val="399F8C70"/>
    <w:rsid w:val="39AD302F"/>
    <w:rsid w:val="39C6866B"/>
    <w:rsid w:val="39D5A561"/>
    <w:rsid w:val="3A2AEA27"/>
    <w:rsid w:val="3A5B8C39"/>
    <w:rsid w:val="3AE0EA7F"/>
    <w:rsid w:val="3AE7D168"/>
    <w:rsid w:val="3AFF920D"/>
    <w:rsid w:val="3B27645A"/>
    <w:rsid w:val="3B5621DB"/>
    <w:rsid w:val="3BC37D59"/>
    <w:rsid w:val="3BCEA866"/>
    <w:rsid w:val="3C1CE56D"/>
    <w:rsid w:val="3C53FEB6"/>
    <w:rsid w:val="3CA347D3"/>
    <w:rsid w:val="3CCB898C"/>
    <w:rsid w:val="3D163C70"/>
    <w:rsid w:val="3D4099BD"/>
    <w:rsid w:val="3D494281"/>
    <w:rsid w:val="3DABB6EF"/>
    <w:rsid w:val="3E41D583"/>
    <w:rsid w:val="3E792758"/>
    <w:rsid w:val="3E970217"/>
    <w:rsid w:val="3EB3E188"/>
    <w:rsid w:val="3EB9EAB4"/>
    <w:rsid w:val="3EF118BC"/>
    <w:rsid w:val="3EFE66AA"/>
    <w:rsid w:val="3F32BC7F"/>
    <w:rsid w:val="3F4BD386"/>
    <w:rsid w:val="3F6BDF6B"/>
    <w:rsid w:val="3FA84F6A"/>
    <w:rsid w:val="3FAADB49"/>
    <w:rsid w:val="3FF64B5B"/>
    <w:rsid w:val="4054DCF1"/>
    <w:rsid w:val="4092C11B"/>
    <w:rsid w:val="40EBFE86"/>
    <w:rsid w:val="410CC4FC"/>
    <w:rsid w:val="411D9046"/>
    <w:rsid w:val="414A8873"/>
    <w:rsid w:val="415F1FD7"/>
    <w:rsid w:val="41F1DBF2"/>
    <w:rsid w:val="42116B8E"/>
    <w:rsid w:val="421DCFEA"/>
    <w:rsid w:val="42222FA8"/>
    <w:rsid w:val="4234886D"/>
    <w:rsid w:val="427FE137"/>
    <w:rsid w:val="4286E618"/>
    <w:rsid w:val="428B1F80"/>
    <w:rsid w:val="42C25004"/>
    <w:rsid w:val="431268CC"/>
    <w:rsid w:val="431D75D2"/>
    <w:rsid w:val="4321332A"/>
    <w:rsid w:val="433CEF98"/>
    <w:rsid w:val="43798DBB"/>
    <w:rsid w:val="4386BB9A"/>
    <w:rsid w:val="43ACCEE3"/>
    <w:rsid w:val="43C3A868"/>
    <w:rsid w:val="44C31604"/>
    <w:rsid w:val="44C63BB7"/>
    <w:rsid w:val="44E7628B"/>
    <w:rsid w:val="4518CBB0"/>
    <w:rsid w:val="4534D59B"/>
    <w:rsid w:val="45502BA7"/>
    <w:rsid w:val="4569C62B"/>
    <w:rsid w:val="45F0E754"/>
    <w:rsid w:val="4606428B"/>
    <w:rsid w:val="462CE5FF"/>
    <w:rsid w:val="4755F602"/>
    <w:rsid w:val="47A67C6A"/>
    <w:rsid w:val="47A86C84"/>
    <w:rsid w:val="47E2D6C3"/>
    <w:rsid w:val="4818F01C"/>
    <w:rsid w:val="482196F7"/>
    <w:rsid w:val="483BDFE4"/>
    <w:rsid w:val="487532F2"/>
    <w:rsid w:val="4885182D"/>
    <w:rsid w:val="48A35C93"/>
    <w:rsid w:val="48AEB725"/>
    <w:rsid w:val="48F3030E"/>
    <w:rsid w:val="492F41BA"/>
    <w:rsid w:val="49769D46"/>
    <w:rsid w:val="4977F436"/>
    <w:rsid w:val="498C5340"/>
    <w:rsid w:val="49A58DA1"/>
    <w:rsid w:val="49C6B6E3"/>
    <w:rsid w:val="49E6DCA2"/>
    <w:rsid w:val="4A0F428C"/>
    <w:rsid w:val="4A222AFC"/>
    <w:rsid w:val="4A38C845"/>
    <w:rsid w:val="4A532EAD"/>
    <w:rsid w:val="4AB30C41"/>
    <w:rsid w:val="4AB34A2C"/>
    <w:rsid w:val="4ABEB46B"/>
    <w:rsid w:val="4B028AC4"/>
    <w:rsid w:val="4B2C9400"/>
    <w:rsid w:val="4B66782E"/>
    <w:rsid w:val="4BD9BC85"/>
    <w:rsid w:val="4BF6020A"/>
    <w:rsid w:val="4C10F1D4"/>
    <w:rsid w:val="4C2F5D94"/>
    <w:rsid w:val="4C4F44EF"/>
    <w:rsid w:val="4C76BD99"/>
    <w:rsid w:val="4C8582C6"/>
    <w:rsid w:val="4CE7F912"/>
    <w:rsid w:val="4CE9A5A0"/>
    <w:rsid w:val="4CFC5623"/>
    <w:rsid w:val="4CFE8503"/>
    <w:rsid w:val="4D2FAED8"/>
    <w:rsid w:val="4D8A2983"/>
    <w:rsid w:val="4DA738FF"/>
    <w:rsid w:val="4DC41030"/>
    <w:rsid w:val="4E7F188D"/>
    <w:rsid w:val="4EF4C0D4"/>
    <w:rsid w:val="4F7A005F"/>
    <w:rsid w:val="4F82F94D"/>
    <w:rsid w:val="4FA8702B"/>
    <w:rsid w:val="4FC7B479"/>
    <w:rsid w:val="4FD9F51C"/>
    <w:rsid w:val="4FF76FA5"/>
    <w:rsid w:val="500781CD"/>
    <w:rsid w:val="502A53A6"/>
    <w:rsid w:val="503DBE34"/>
    <w:rsid w:val="50655D87"/>
    <w:rsid w:val="50A826EC"/>
    <w:rsid w:val="50AACC9C"/>
    <w:rsid w:val="50C72161"/>
    <w:rsid w:val="51593A7F"/>
    <w:rsid w:val="5185E3A3"/>
    <w:rsid w:val="51C1402D"/>
    <w:rsid w:val="51C47583"/>
    <w:rsid w:val="51D25562"/>
    <w:rsid w:val="51ECE854"/>
    <w:rsid w:val="522DADBB"/>
    <w:rsid w:val="5256C8EB"/>
    <w:rsid w:val="526F07A9"/>
    <w:rsid w:val="52D853B2"/>
    <w:rsid w:val="531B4466"/>
    <w:rsid w:val="53271039"/>
    <w:rsid w:val="5339E171"/>
    <w:rsid w:val="537FEF22"/>
    <w:rsid w:val="539A6406"/>
    <w:rsid w:val="53B31014"/>
    <w:rsid w:val="53B5F207"/>
    <w:rsid w:val="53EA0948"/>
    <w:rsid w:val="547817E2"/>
    <w:rsid w:val="547E8F5B"/>
    <w:rsid w:val="54A63A7A"/>
    <w:rsid w:val="54B5B399"/>
    <w:rsid w:val="5508F87D"/>
    <w:rsid w:val="5521818A"/>
    <w:rsid w:val="554DD1F6"/>
    <w:rsid w:val="55551DAD"/>
    <w:rsid w:val="555646F7"/>
    <w:rsid w:val="5557AB06"/>
    <w:rsid w:val="5565681D"/>
    <w:rsid w:val="556F8F24"/>
    <w:rsid w:val="55FA254F"/>
    <w:rsid w:val="561D169E"/>
    <w:rsid w:val="562541D1"/>
    <w:rsid w:val="56848A6A"/>
    <w:rsid w:val="56CDF12A"/>
    <w:rsid w:val="570CABD4"/>
    <w:rsid w:val="5710BE47"/>
    <w:rsid w:val="57A4BD68"/>
    <w:rsid w:val="57D82CCF"/>
    <w:rsid w:val="5836B134"/>
    <w:rsid w:val="58709E9E"/>
    <w:rsid w:val="587E11D0"/>
    <w:rsid w:val="58D0B50B"/>
    <w:rsid w:val="58DBB0C0"/>
    <w:rsid w:val="59228333"/>
    <w:rsid w:val="5962C16E"/>
    <w:rsid w:val="5968B3F8"/>
    <w:rsid w:val="59831705"/>
    <w:rsid w:val="5992FC6B"/>
    <w:rsid w:val="59AF2DC0"/>
    <w:rsid w:val="59CF9E6D"/>
    <w:rsid w:val="5A0D739B"/>
    <w:rsid w:val="5A0D84A6"/>
    <w:rsid w:val="5A0FAE5C"/>
    <w:rsid w:val="5A672077"/>
    <w:rsid w:val="5A764512"/>
    <w:rsid w:val="5AEBE53A"/>
    <w:rsid w:val="5B03A53D"/>
    <w:rsid w:val="5B28A2DF"/>
    <w:rsid w:val="5B388C08"/>
    <w:rsid w:val="5B455C40"/>
    <w:rsid w:val="5B6433E9"/>
    <w:rsid w:val="5BBF0527"/>
    <w:rsid w:val="5BC08B02"/>
    <w:rsid w:val="5C091603"/>
    <w:rsid w:val="5C1A6775"/>
    <w:rsid w:val="5C2E7952"/>
    <w:rsid w:val="5C39F9C3"/>
    <w:rsid w:val="5C4A9047"/>
    <w:rsid w:val="5C78DE23"/>
    <w:rsid w:val="5C8B36D4"/>
    <w:rsid w:val="5CBDF890"/>
    <w:rsid w:val="5CBFAB20"/>
    <w:rsid w:val="5CE477FF"/>
    <w:rsid w:val="5CF13C04"/>
    <w:rsid w:val="5D068C01"/>
    <w:rsid w:val="5DD61FE9"/>
    <w:rsid w:val="5DE8D08E"/>
    <w:rsid w:val="5E01AA9C"/>
    <w:rsid w:val="5E02AD3D"/>
    <w:rsid w:val="5E2B063A"/>
    <w:rsid w:val="5E2DAEBA"/>
    <w:rsid w:val="5E40BE65"/>
    <w:rsid w:val="5E6CDA05"/>
    <w:rsid w:val="5E8334B2"/>
    <w:rsid w:val="5ED32F65"/>
    <w:rsid w:val="5F4A2B1B"/>
    <w:rsid w:val="5F565FCC"/>
    <w:rsid w:val="5F909357"/>
    <w:rsid w:val="5FC48872"/>
    <w:rsid w:val="5FD22A9E"/>
    <w:rsid w:val="5FD571AC"/>
    <w:rsid w:val="5FE19E40"/>
    <w:rsid w:val="5FEE454B"/>
    <w:rsid w:val="60149468"/>
    <w:rsid w:val="603B7F44"/>
    <w:rsid w:val="6075A50A"/>
    <w:rsid w:val="6080FA0C"/>
    <w:rsid w:val="60850344"/>
    <w:rsid w:val="60A1D7CD"/>
    <w:rsid w:val="61206473"/>
    <w:rsid w:val="6189F25A"/>
    <w:rsid w:val="619D502F"/>
    <w:rsid w:val="61B7C02A"/>
    <w:rsid w:val="61C554AB"/>
    <w:rsid w:val="61EF2928"/>
    <w:rsid w:val="61FF3FD5"/>
    <w:rsid w:val="6214E036"/>
    <w:rsid w:val="628C1A57"/>
    <w:rsid w:val="62C57CEB"/>
    <w:rsid w:val="62D1A999"/>
    <w:rsid w:val="62F52EC9"/>
    <w:rsid w:val="630961FF"/>
    <w:rsid w:val="630FA9F0"/>
    <w:rsid w:val="634FC99F"/>
    <w:rsid w:val="639396E7"/>
    <w:rsid w:val="63DE3172"/>
    <w:rsid w:val="64955CD6"/>
    <w:rsid w:val="64BF7950"/>
    <w:rsid w:val="65E20E45"/>
    <w:rsid w:val="667E46DD"/>
    <w:rsid w:val="66C9A98B"/>
    <w:rsid w:val="672F795A"/>
    <w:rsid w:val="677A1EC0"/>
    <w:rsid w:val="67F665D2"/>
    <w:rsid w:val="683ED5C7"/>
    <w:rsid w:val="684CAD81"/>
    <w:rsid w:val="68ABA518"/>
    <w:rsid w:val="693DD67E"/>
    <w:rsid w:val="69FBB36D"/>
    <w:rsid w:val="6A14D805"/>
    <w:rsid w:val="6A237532"/>
    <w:rsid w:val="6A419114"/>
    <w:rsid w:val="6A58F19B"/>
    <w:rsid w:val="6AB7DC48"/>
    <w:rsid w:val="6AD220D0"/>
    <w:rsid w:val="6B1EF8DC"/>
    <w:rsid w:val="6B2381FF"/>
    <w:rsid w:val="6B285D4D"/>
    <w:rsid w:val="6B8AECA2"/>
    <w:rsid w:val="6B96AB62"/>
    <w:rsid w:val="6BA918E8"/>
    <w:rsid w:val="6BAE9960"/>
    <w:rsid w:val="6BD7DF50"/>
    <w:rsid w:val="6C0EC6CA"/>
    <w:rsid w:val="6C339163"/>
    <w:rsid w:val="6C492554"/>
    <w:rsid w:val="6C4F8770"/>
    <w:rsid w:val="6C97E955"/>
    <w:rsid w:val="6C9F0A4B"/>
    <w:rsid w:val="6CD1215E"/>
    <w:rsid w:val="6CD98D34"/>
    <w:rsid w:val="6D50664F"/>
    <w:rsid w:val="6D8795BA"/>
    <w:rsid w:val="6D971272"/>
    <w:rsid w:val="6DA4841D"/>
    <w:rsid w:val="6DBB837D"/>
    <w:rsid w:val="6DEDF5C9"/>
    <w:rsid w:val="6DF86262"/>
    <w:rsid w:val="6E117664"/>
    <w:rsid w:val="6E14BCA8"/>
    <w:rsid w:val="6E189CB7"/>
    <w:rsid w:val="6E407018"/>
    <w:rsid w:val="6E87119D"/>
    <w:rsid w:val="6ED9422F"/>
    <w:rsid w:val="6EEED728"/>
    <w:rsid w:val="6F7150E0"/>
    <w:rsid w:val="6FA6B49A"/>
    <w:rsid w:val="6FC7A68D"/>
    <w:rsid w:val="6FD5A3A8"/>
    <w:rsid w:val="7019328F"/>
    <w:rsid w:val="70493186"/>
    <w:rsid w:val="7053B61F"/>
    <w:rsid w:val="70778789"/>
    <w:rsid w:val="709EF082"/>
    <w:rsid w:val="70ABD8B3"/>
    <w:rsid w:val="7150F6B3"/>
    <w:rsid w:val="71615BC0"/>
    <w:rsid w:val="71730902"/>
    <w:rsid w:val="71AC0294"/>
    <w:rsid w:val="71AFAEF2"/>
    <w:rsid w:val="71C252DE"/>
    <w:rsid w:val="7210B8E1"/>
    <w:rsid w:val="72BB3939"/>
    <w:rsid w:val="72DB47B8"/>
    <w:rsid w:val="72F12A93"/>
    <w:rsid w:val="730F4A62"/>
    <w:rsid w:val="73228E86"/>
    <w:rsid w:val="733DAB94"/>
    <w:rsid w:val="739490BA"/>
    <w:rsid w:val="73EFEC6A"/>
    <w:rsid w:val="745C2C07"/>
    <w:rsid w:val="748A5AAF"/>
    <w:rsid w:val="749C9B98"/>
    <w:rsid w:val="74B86837"/>
    <w:rsid w:val="74C6CA9D"/>
    <w:rsid w:val="74CD1239"/>
    <w:rsid w:val="74EB67FC"/>
    <w:rsid w:val="74FAB950"/>
    <w:rsid w:val="7507FC52"/>
    <w:rsid w:val="7535483B"/>
    <w:rsid w:val="7537D91B"/>
    <w:rsid w:val="755C2EA9"/>
    <w:rsid w:val="75622F50"/>
    <w:rsid w:val="75BA69E2"/>
    <w:rsid w:val="75C0410A"/>
    <w:rsid w:val="75DA63BB"/>
    <w:rsid w:val="75E1EB5E"/>
    <w:rsid w:val="76297625"/>
    <w:rsid w:val="7685FBF9"/>
    <w:rsid w:val="76E13D98"/>
    <w:rsid w:val="771A8D41"/>
    <w:rsid w:val="774B7C13"/>
    <w:rsid w:val="77678D28"/>
    <w:rsid w:val="776A4F98"/>
    <w:rsid w:val="783FE32F"/>
    <w:rsid w:val="783FFA00"/>
    <w:rsid w:val="786FE6FC"/>
    <w:rsid w:val="78835AE6"/>
    <w:rsid w:val="78A111F8"/>
    <w:rsid w:val="791C0514"/>
    <w:rsid w:val="791D49B7"/>
    <w:rsid w:val="791EA435"/>
    <w:rsid w:val="791FB82E"/>
    <w:rsid w:val="795C493C"/>
    <w:rsid w:val="79E23ECD"/>
    <w:rsid w:val="7A1C0518"/>
    <w:rsid w:val="7A40F339"/>
    <w:rsid w:val="7A5DE061"/>
    <w:rsid w:val="7A9B4F56"/>
    <w:rsid w:val="7AE372A6"/>
    <w:rsid w:val="7B1CAA36"/>
    <w:rsid w:val="7B1CB124"/>
    <w:rsid w:val="7B23C665"/>
    <w:rsid w:val="7B56CDCC"/>
    <w:rsid w:val="7B5D980C"/>
    <w:rsid w:val="7BE4A3DB"/>
    <w:rsid w:val="7C05BCF6"/>
    <w:rsid w:val="7C14DCB9"/>
    <w:rsid w:val="7C1EADB1"/>
    <w:rsid w:val="7C62BBEB"/>
    <w:rsid w:val="7CBEB519"/>
    <w:rsid w:val="7CF39A9D"/>
    <w:rsid w:val="7D18B7AF"/>
    <w:rsid w:val="7D459F37"/>
    <w:rsid w:val="7D51ECF0"/>
    <w:rsid w:val="7D655953"/>
    <w:rsid w:val="7D7C2194"/>
    <w:rsid w:val="7D7DC646"/>
    <w:rsid w:val="7D7E850C"/>
    <w:rsid w:val="7DC1EADE"/>
    <w:rsid w:val="7E628A87"/>
    <w:rsid w:val="7ECAC50A"/>
    <w:rsid w:val="7F459E24"/>
    <w:rsid w:val="7F5EB549"/>
    <w:rsid w:val="7F6C1C5E"/>
    <w:rsid w:val="7F8FBD96"/>
    <w:rsid w:val="7F9C862A"/>
    <w:rsid w:val="7FCE4834"/>
    <w:rsid w:val="7FEDB3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0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76" w:lineRule="auto"/>
    </w:pPr>
    <w:rPr>
      <w:rFonts w:ascii="Arial" w:eastAsia="Times New Roman" w:hAnsi="Arial" w:cs="Times New Roman"/>
      <w:sz w:val="20"/>
      <w:szCs w:val="20"/>
      <w:lang w:eastAsia="de-DE"/>
    </w:rPr>
  </w:style>
  <w:style w:type="paragraph" w:styleId="Ttulo1">
    <w:name w:val="heading 1"/>
    <w:basedOn w:val="Normal"/>
    <w:next w:val="Normal"/>
    <w:link w:val="Ttulo1C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5B9BD5" w:themeColor="accent1"/>
      <w:sz w:val="26"/>
      <w:szCs w:val="26"/>
      <w:lang w:val="de-DE" w:eastAsia="de-DE"/>
    </w:rPr>
  </w:style>
  <w:style w:type="paragraph" w:styleId="Tabladeilustraciones">
    <w:name w:val="table of figures"/>
    <w:aliases w:val="IT Abbildungsverzeichnis"/>
    <w:basedOn w:val="Normal"/>
    <w:next w:val="Normal"/>
    <w:link w:val="TabladeilustracionesCar"/>
    <w:uiPriority w:val="99"/>
    <w:pPr>
      <w:keepLines/>
      <w:tabs>
        <w:tab w:val="left" w:pos="1418"/>
        <w:tab w:val="right" w:pos="8505"/>
      </w:tabs>
      <w:spacing w:after="80"/>
      <w:ind w:left="1418" w:right="454" w:hanging="1418"/>
    </w:pPr>
  </w:style>
  <w:style w:type="character" w:customStyle="1" w:styleId="TabladeilustracionesCar">
    <w:name w:val="Tabla de ilustraciones Car"/>
    <w:aliases w:val="IT Abbildungsverzeichnis Car"/>
    <w:basedOn w:val="Fuentedeprrafopredeter"/>
    <w:link w:val="Tabladeilustraciones"/>
    <w:uiPriority w:val="99"/>
    <w:rPr>
      <w:rFonts w:ascii="Arial" w:eastAsia="Times New Roman" w:hAnsi="Arial" w:cs="Times New Roman"/>
      <w:sz w:val="20"/>
      <w:szCs w:val="20"/>
      <w:lang w:val="de-DE" w:eastAsia="de-DE"/>
    </w:rPr>
  </w:style>
  <w:style w:type="paragraph" w:styleId="Listaconvietas2">
    <w:name w:val="List Bullet 2"/>
    <w:aliases w:val="IT Minus Ebene 2"/>
    <w:basedOn w:val="Normal"/>
    <w:pPr>
      <w:tabs>
        <w:tab w:val="num" w:pos="964"/>
      </w:tabs>
      <w:ind w:left="964" w:hanging="284"/>
    </w:pPr>
  </w:style>
  <w:style w:type="paragraph" w:styleId="Listaconvietas3">
    <w:name w:val="List Bullet 3"/>
    <w:aliases w:val="IT Plus Ebene 2"/>
    <w:basedOn w:val="Normal"/>
    <w:next w:val="Listaconvietas2"/>
    <w:pPr>
      <w:tabs>
        <w:tab w:val="num" w:pos="964"/>
      </w:tabs>
      <w:ind w:left="964" w:hanging="284"/>
    </w:pPr>
  </w:style>
  <w:style w:type="paragraph" w:styleId="Listaconvietas4">
    <w:name w:val="List Bullet 4"/>
    <w:aliases w:val="IT Doppelpfeil Ebene 3"/>
    <w:basedOn w:val="Normal"/>
    <w:pPr>
      <w:tabs>
        <w:tab w:val="num" w:pos="1247"/>
      </w:tabs>
      <w:ind w:left="1247" w:hanging="283"/>
    </w:pPr>
  </w:style>
  <w:style w:type="paragraph" w:styleId="Listaconvietas5">
    <w:name w:val="List Bullet 5"/>
    <w:aliases w:val="IT Pfeil Ebene 3"/>
    <w:basedOn w:val="Normal"/>
    <w:pPr>
      <w:tabs>
        <w:tab w:val="num" w:pos="1247"/>
      </w:tabs>
      <w:ind w:left="1247" w:hanging="283"/>
    </w:pPr>
  </w:style>
  <w:style w:type="paragraph" w:styleId="Descripcin">
    <w:name w:val="caption"/>
    <w:aliases w:val="IT Beschriftung"/>
    <w:basedOn w:val="Normal"/>
    <w:next w:val="Normal"/>
    <w:link w:val="DescripcinCar"/>
    <w:pPr>
      <w:spacing w:before="160" w:after="240"/>
    </w:pPr>
    <w:rPr>
      <w:bCs/>
      <w:i/>
    </w:rPr>
  </w:style>
  <w:style w:type="character" w:customStyle="1" w:styleId="DescripcinCar">
    <w:name w:val="Descripción Car"/>
    <w:aliases w:val="IT Beschriftung Car"/>
    <w:basedOn w:val="Fuentedeprrafopredeter"/>
    <w:link w:val="Descripcin"/>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Descripcin"/>
    <w:link w:val="FormatvorlageBeschriftungZchn"/>
  </w:style>
  <w:style w:type="character" w:customStyle="1" w:styleId="FormatvorlageBeschriftungZchn">
    <w:name w:val="Formatvorlage Beschriftung Zchn"/>
    <w:aliases w:val="IT Beschriftung + Fett Zchn"/>
    <w:basedOn w:val="DescripcinCar"/>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al"/>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al"/>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TDC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TDC1"/>
    <w:rPr>
      <w:rFonts w:cs="Arial"/>
    </w:rPr>
  </w:style>
  <w:style w:type="paragraph" w:styleId="TDC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TDC2"/>
    <w:pPr>
      <w:tabs>
        <w:tab w:val="clear" w:pos="1021"/>
        <w:tab w:val="left" w:pos="964"/>
      </w:tabs>
    </w:pPr>
    <w:rPr>
      <w:iCs w:val="0"/>
    </w:rPr>
  </w:style>
  <w:style w:type="paragraph" w:styleId="TDC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TDC3"/>
    <w:pPr>
      <w:tabs>
        <w:tab w:val="clear" w:pos="1701"/>
      </w:tabs>
      <w:ind w:left="1588" w:hanging="1021"/>
    </w:pPr>
  </w:style>
  <w:style w:type="paragraph" w:styleId="Textonotapie">
    <w:name w:val="footnote text"/>
    <w:aliases w:val="IT Fußnotentext"/>
    <w:basedOn w:val="Normal"/>
    <w:link w:val="TextonotapieCar"/>
    <w:uiPriority w:val="99"/>
    <w:pPr>
      <w:keepLines/>
      <w:spacing w:after="120"/>
      <w:ind w:left="102" w:hanging="102"/>
    </w:pPr>
    <w:rPr>
      <w:sz w:val="16"/>
    </w:rPr>
  </w:style>
  <w:style w:type="character" w:customStyle="1" w:styleId="TextonotapieCar">
    <w:name w:val="Texto nota pie Car"/>
    <w:aliases w:val="IT Fußnotentext Car"/>
    <w:basedOn w:val="Fuentedeprrafopredeter"/>
    <w:link w:val="Textonotapie"/>
    <w:uiPriority w:val="99"/>
    <w:rPr>
      <w:rFonts w:ascii="Arial" w:eastAsia="Times New Roman" w:hAnsi="Arial" w:cs="Times New Roman"/>
      <w:sz w:val="16"/>
      <w:szCs w:val="20"/>
      <w:lang w:val="de-DE" w:eastAsia="de-DE"/>
    </w:rPr>
  </w:style>
  <w:style w:type="character" w:styleId="Refdenotaalpie">
    <w:name w:val="footnote reference"/>
    <w:aliases w:val="IT Fußnotenzeichen,Footnote,Footnote symbol,Nota,Footnote number,de nota al pie,Ref,Char,SUPERS,Voetnootmarkering,Char1,fr,o,(NECG) Footnote Reference,Times 10 Point,Exposant 3 Point,Footnote Reference Number"/>
    <w:basedOn w:val="Fuentedeprrafopredeter"/>
    <w:uiPriority w:val="99"/>
    <w:rPr>
      <w:position w:val="6"/>
      <w:sz w:val="16"/>
      <w:vertAlign w:val="superscript"/>
    </w:rPr>
  </w:style>
  <w:style w:type="character" w:styleId="Hipervnculo">
    <w:name w:val="Hyperlink"/>
    <w:aliases w:val="IT Hyperlink"/>
    <w:basedOn w:val="Fuentedeprrafopredeter"/>
    <w:uiPriority w:val="99"/>
    <w:rPr>
      <w:color w:val="000080"/>
      <w:u w:val="single"/>
    </w:rPr>
  </w:style>
  <w:style w:type="paragraph" w:customStyle="1" w:styleId="ITAbsatz">
    <w:name w:val="IT Absatz"/>
    <w:link w:val="ITAbsatzZchnZchn"/>
    <w:pPr>
      <w:numPr>
        <w:numId w:val="18"/>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Fuentedeprrafopredeter"/>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Fuentedeprrafopredeter"/>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19"/>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20"/>
      </w:numPr>
      <w:spacing w:line="240" w:lineRule="auto"/>
    </w:pPr>
  </w:style>
  <w:style w:type="paragraph" w:customStyle="1" w:styleId="ITAufzhlung2Minus">
    <w:name w:val="IT Aufzählung 2 Minus"/>
    <w:basedOn w:val="ITAbsatzohneNr"/>
    <w:pPr>
      <w:numPr>
        <w:ilvl w:val="1"/>
        <w:numId w:val="20"/>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Fuentedeprrafopredeter"/>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Fuentedeprrafopredeter"/>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Fuentedeprrafopredeter"/>
    <w:rPr>
      <w:bdr w:val="none" w:sz="0" w:space="0" w:color="auto"/>
      <w:shd w:val="clear" w:color="auto" w:fill="00FFFF"/>
      <w:lang w:val="de-DE"/>
    </w:rPr>
  </w:style>
  <w:style w:type="character" w:customStyle="1" w:styleId="ITMarkierunggelb">
    <w:name w:val="IT Markierung gelb"/>
    <w:basedOn w:val="Fuentedeprrafopredeter"/>
    <w:rPr>
      <w:bdr w:val="none" w:sz="0" w:space="0" w:color="auto"/>
      <w:shd w:val="clear" w:color="auto" w:fill="FFFF00"/>
    </w:rPr>
  </w:style>
  <w:style w:type="character" w:customStyle="1" w:styleId="ITMarkierungrot">
    <w:name w:val="IT Markierung rot"/>
    <w:basedOn w:val="Fuentedeprrafopredeter"/>
    <w:rPr>
      <w:bdr w:val="none" w:sz="0" w:space="0" w:color="auto"/>
      <w:shd w:val="clear" w:color="auto" w:fill="FF0000"/>
    </w:rPr>
  </w:style>
  <w:style w:type="character" w:customStyle="1" w:styleId="ITMarkierungrckgngig">
    <w:name w:val="IT Markierung rückgängig"/>
    <w:basedOn w:val="Fuentedeprrafopredeter"/>
    <w:rPr>
      <w:shd w:val="clear" w:color="auto" w:fill="auto"/>
    </w:rPr>
  </w:style>
  <w:style w:type="paragraph" w:customStyle="1" w:styleId="ITNummerierung">
    <w:name w:val="IT Nummerierung"/>
    <w:basedOn w:val="Normal"/>
    <w:pPr>
      <w:widowControl w:val="0"/>
      <w:numPr>
        <w:numId w:val="21"/>
      </w:numPr>
      <w:spacing w:after="120"/>
    </w:pPr>
  </w:style>
  <w:style w:type="paragraph" w:customStyle="1" w:styleId="ITNummerierung2Ebenea">
    <w:name w:val="IT Nummerierung 2. Ebene a)"/>
    <w:basedOn w:val="Normal"/>
    <w:pPr>
      <w:widowControl w:val="0"/>
      <w:numPr>
        <w:ilvl w:val="1"/>
        <w:numId w:val="21"/>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22"/>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Fuentedeprrafopredeter"/>
    <w:link w:val="ITberschrift1"/>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22"/>
      </w:numPr>
      <w:spacing w:before="180" w:after="120" w:line="276" w:lineRule="auto"/>
      <w:jc w:val="both"/>
      <w:outlineLvl w:val="1"/>
    </w:pPr>
    <w:rPr>
      <w:rFonts w:ascii="Times New Roman" w:eastAsia="Times New Roman" w:hAnsi="Times New Roman" w:cs="Times New Roman"/>
      <w:b/>
      <w:lang w:val="en-IE" w:eastAsia="de-DE"/>
    </w:rPr>
  </w:style>
  <w:style w:type="character" w:customStyle="1" w:styleId="ITberschrift11Zchn">
    <w:name w:val="IT Überschrift 1.1 Zchn"/>
    <w:basedOn w:val="Fuentedeprrafopredeter"/>
    <w:link w:val="ITberschrift11"/>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22"/>
      </w:numPr>
      <w:spacing w:before="160" w:after="120" w:line="280" w:lineRule="exact"/>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al"/>
    <w:rPr>
      <w:sz w:val="12"/>
    </w:rPr>
  </w:style>
  <w:style w:type="character" w:customStyle="1" w:styleId="ITZitat">
    <w:name w:val="IT Zitat"/>
    <w:basedOn w:val="Fuentedeprrafopredeter"/>
    <w:rPr>
      <w:rFonts w:ascii="Arial" w:hAnsi="Arial"/>
      <w:i/>
      <w:spacing w:val="0"/>
    </w:rPr>
  </w:style>
  <w:style w:type="paragraph" w:styleId="Textocomentario">
    <w:name w:val="annotation text"/>
    <w:aliases w:val="IT Kommentartext"/>
    <w:basedOn w:val="Normal"/>
    <w:link w:val="TextocomentarioCar"/>
    <w:semiHidden/>
  </w:style>
  <w:style w:type="character" w:customStyle="1" w:styleId="TextocomentarioCar">
    <w:name w:val="Texto comentario Car"/>
    <w:aliases w:val="IT Kommentartext Car"/>
    <w:basedOn w:val="Fuentedeprrafopredeter"/>
    <w:link w:val="Textocomentario"/>
    <w:semiHidden/>
    <w:rPr>
      <w:rFonts w:ascii="Arial" w:eastAsia="Times New Roman" w:hAnsi="Arial" w:cs="Times New Roman"/>
      <w:sz w:val="20"/>
      <w:szCs w:val="20"/>
      <w:lang w:val="de-DE" w:eastAsia="de-DE"/>
    </w:rPr>
  </w:style>
  <w:style w:type="paragraph" w:styleId="Asuntodelcomentario">
    <w:name w:val="annotation subject"/>
    <w:aliases w:val="IT Kommentarthema"/>
    <w:basedOn w:val="Textocomentario"/>
    <w:next w:val="Textocomentario"/>
    <w:link w:val="AsuntodelcomentarioCar"/>
    <w:semiHidden/>
    <w:rPr>
      <w:b/>
      <w:bCs/>
    </w:rPr>
  </w:style>
  <w:style w:type="character" w:customStyle="1" w:styleId="AsuntodelcomentarioCar">
    <w:name w:val="Asunto del comentario Car"/>
    <w:aliases w:val="IT Kommentarthema Car"/>
    <w:basedOn w:val="TextocomentarioCar"/>
    <w:link w:val="Asuntodelcomentario"/>
    <w:semiHidden/>
    <w:rPr>
      <w:rFonts w:ascii="Arial" w:eastAsia="Times New Roman" w:hAnsi="Arial" w:cs="Times New Roman"/>
      <w:b/>
      <w:bCs/>
      <w:sz w:val="20"/>
      <w:szCs w:val="20"/>
      <w:lang w:val="de-DE" w:eastAsia="de-DE"/>
    </w:rPr>
  </w:style>
  <w:style w:type="character" w:styleId="Refdecomentario">
    <w:name w:val="annotation reference"/>
    <w:aliases w:val="IT Kommentarzeichen"/>
    <w:basedOn w:val="Fuentedeprrafopredeter"/>
    <w:uiPriority w:val="99"/>
    <w:semiHidden/>
    <w:rPr>
      <w:sz w:val="16"/>
      <w:szCs w:val="16"/>
    </w:rPr>
  </w:style>
  <w:style w:type="paragraph" w:styleId="Encabezado">
    <w:name w:val="header"/>
    <w:aliases w:val="IT Kopfzeile"/>
    <w:link w:val="EncabezadoCar"/>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EncabezadoCar">
    <w:name w:val="Encabezado Car"/>
    <w:aliases w:val="IT Kopfzeile Car"/>
    <w:basedOn w:val="Fuentedeprrafopredeter"/>
    <w:link w:val="Encabezado"/>
    <w:rPr>
      <w:rFonts w:ascii="Arial" w:eastAsia="Times New Roman" w:hAnsi="Arial" w:cs="Times New Roman"/>
      <w:b/>
      <w:color w:val="808080"/>
      <w:sz w:val="20"/>
      <w:szCs w:val="20"/>
      <w:lang w:val="de-DE" w:eastAsia="de-DE"/>
    </w:rPr>
  </w:style>
  <w:style w:type="paragraph" w:styleId="TDC4">
    <w:name w:val="toc 4"/>
    <w:aliases w:val="IT Verzeichnis Anhänge"/>
    <w:basedOn w:val="TDC1"/>
    <w:next w:val="Normal"/>
    <w:uiPriority w:val="39"/>
  </w:style>
  <w:style w:type="paragraph" w:styleId="Textodeglobo">
    <w:name w:val="Balloon Text"/>
    <w:basedOn w:val="Normal"/>
    <w:link w:val="TextodegloboCar"/>
    <w:uiPriority w:val="99"/>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laconcuadrcula">
    <w:name w:val="Table Grid"/>
    <w:basedOn w:val="Tablanormal"/>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pPr>
      <w:tabs>
        <w:tab w:val="center" w:pos="4536"/>
        <w:tab w:val="right" w:pos="9072"/>
      </w:tabs>
      <w:spacing w:line="240" w:lineRule="auto"/>
    </w:pPr>
  </w:style>
  <w:style w:type="character" w:customStyle="1" w:styleId="PiedepginaCar">
    <w:name w:val="Pie de página Car"/>
    <w:basedOn w:val="Fuentedeprrafopredeter"/>
    <w:link w:val="Piedepgina"/>
    <w:uiPriority w:val="99"/>
    <w:rPr>
      <w:rFonts w:ascii="Arial" w:eastAsia="Times New Roman" w:hAnsi="Arial" w:cs="Times New Roman"/>
      <w:sz w:val="20"/>
      <w:szCs w:val="20"/>
      <w:lang w:val="de-DE" w:eastAsia="de-DE"/>
    </w:rPr>
  </w:style>
  <w:style w:type="paragraph" w:styleId="Prrafodelista">
    <w:name w:val="List Paragraph"/>
    <w:aliases w:val="Normal bullet 2,Bullet list,List Paragraph1,Numbered List,1st level - Bullet List Paragraph,Lettre d'introduction,List Paragraph11,Normal bullet 21,List Paragraph111,Bullet list1,List Paragraph (numbered (a)),Dot pt,L,Lis"/>
    <w:basedOn w:val="Normal"/>
    <w:link w:val="PrrafodelistaCar"/>
    <w:uiPriority w:val="34"/>
    <w:qFormat/>
    <w:pPr>
      <w:ind w:left="720"/>
      <w:contextualSpacing/>
    </w:pPr>
  </w:style>
  <w:style w:type="table" w:customStyle="1" w:styleId="Tabellenraster1">
    <w:name w:val="Tabellenraster1"/>
    <w:basedOn w:val="Tablanormal"/>
    <w:next w:val="Tablaconcuadrcula"/>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anormal"/>
    <w:next w:val="Tablaconcuadrcula"/>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TDC6">
    <w:name w:val="toc 6"/>
    <w:basedOn w:val="Normal"/>
    <w:next w:val="Normal"/>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TDC7">
    <w:name w:val="toc 7"/>
    <w:basedOn w:val="Normal"/>
    <w:next w:val="Normal"/>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TDC8">
    <w:name w:val="toc 8"/>
    <w:basedOn w:val="Normal"/>
    <w:next w:val="Normal"/>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TDC9">
    <w:name w:val="toc 9"/>
    <w:basedOn w:val="Normal"/>
    <w:next w:val="Normal"/>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Revisin">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Remitedesobre">
    <w:name w:val="envelope return"/>
    <w:basedOn w:val="Normal"/>
    <w:pPr>
      <w:spacing w:line="240" w:lineRule="auto"/>
      <w:jc w:val="both"/>
    </w:pPr>
    <w:rPr>
      <w:rFonts w:ascii="Times New Roman" w:hAnsi="Times New Roman"/>
      <w:lang w:eastAsia="en-US"/>
    </w:rPr>
  </w:style>
  <w:style w:type="paragraph" w:customStyle="1" w:styleId="ListDash4">
    <w:name w:val="List Dash 4"/>
    <w:basedOn w:val="Normal"/>
    <w:pPr>
      <w:numPr>
        <w:numId w:val="24"/>
      </w:numPr>
      <w:spacing w:after="240" w:line="240" w:lineRule="auto"/>
      <w:jc w:val="both"/>
    </w:pPr>
    <w:rPr>
      <w:rFonts w:ascii="Times New Roman" w:hAnsi="Times New Roman"/>
      <w:sz w:val="24"/>
      <w:lang w:eastAsia="en-US"/>
    </w:rPr>
  </w:style>
  <w:style w:type="numbering" w:customStyle="1" w:styleId="Style1">
    <w:name w:val="Style1"/>
    <w:uiPriority w:val="99"/>
    <w:pPr>
      <w:numPr>
        <w:numId w:val="25"/>
      </w:numPr>
    </w:pPr>
  </w:style>
  <w:style w:type="paragraph" w:customStyle="1" w:styleId="Text1">
    <w:name w:val="Text 1"/>
    <w:basedOn w:val="Normal"/>
    <w:pPr>
      <w:spacing w:after="240" w:line="240" w:lineRule="auto"/>
      <w:ind w:left="482"/>
      <w:jc w:val="both"/>
    </w:pPr>
    <w:rPr>
      <w:rFonts w:ascii="Times New Roman" w:hAnsi="Times New Roman"/>
      <w:sz w:val="24"/>
      <w:lang w:eastAsia="en-US"/>
    </w:rPr>
  </w:style>
  <w:style w:type="character" w:customStyle="1" w:styleId="PrrafodelistaCar">
    <w:name w:val="Párrafo de lista Car"/>
    <w:aliases w:val="Normal bullet 2 Car,Bullet list Car,List Paragraph1 Car,Numbered List Car,1st level - Bullet List Paragraph Car,Lettre d'introduction Car,List Paragraph11 Car,Normal bullet 21 Car,List Paragraph111 Car,Bullet list1 Car,Dot pt Car"/>
    <w:link w:val="Prrafodelista"/>
    <w:uiPriority w:val="34"/>
    <w:qFormat/>
    <w:locked/>
    <w:rPr>
      <w:rFonts w:ascii="Arial" w:eastAsia="Times New Roman" w:hAnsi="Arial" w:cs="Times New Roman"/>
      <w:sz w:val="20"/>
      <w:szCs w:val="20"/>
      <w:lang w:eastAsia="de-DE"/>
    </w:rPr>
  </w:style>
  <w:style w:type="paragraph" w:styleId="Sinespaciado">
    <w:name w:val="No Spacing"/>
    <w:uiPriority w:val="1"/>
    <w:qFormat/>
    <w:pPr>
      <w:spacing w:after="0" w:line="240" w:lineRule="auto"/>
    </w:pPr>
    <w:rPr>
      <w:rFonts w:ascii="Calibri" w:eastAsia="Calibri" w:hAnsi="Calibri" w:cs="Times New Roman"/>
    </w:rPr>
  </w:style>
  <w:style w:type="character" w:customStyle="1" w:styleId="Bodytext2">
    <w:name w:val="Body text|2_"/>
    <w:basedOn w:val="Fuentedeprrafopredeter"/>
    <w:link w:val="Bodytext20"/>
    <w:rPr>
      <w:sz w:val="18"/>
      <w:szCs w:val="18"/>
      <w:shd w:val="clear" w:color="auto" w:fill="FFFFFF"/>
    </w:rPr>
  </w:style>
  <w:style w:type="paragraph" w:customStyle="1" w:styleId="Bodytext20">
    <w:name w:val="Body text|2"/>
    <w:basedOn w:val="Normal"/>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
    <w:next w:val="Normal"/>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customStyle="1" w:styleId="Menzionenonrisolta1">
    <w:name w:val="Menzione non risolta1"/>
    <w:basedOn w:val="Fuentedeprrafopredeter"/>
    <w:uiPriority w:val="99"/>
    <w:semiHidden/>
    <w:unhideWhenUsed/>
    <w:rPr>
      <w:color w:val="605E5C"/>
      <w:shd w:val="clear" w:color="auto" w:fill="E1DFDD"/>
    </w:rPr>
  </w:style>
  <w:style w:type="character" w:customStyle="1" w:styleId="normaltextrun">
    <w:name w:val="normaltextrun"/>
    <w:basedOn w:val="Fuentedeprrafopredeter"/>
  </w:style>
  <w:style w:type="character" w:customStyle="1" w:styleId="findhit">
    <w:name w:val="findhit"/>
    <w:basedOn w:val="Fuentedeprrafopredeter"/>
  </w:style>
  <w:style w:type="numbering" w:customStyle="1" w:styleId="Style2">
    <w:name w:val="Style2"/>
    <w:uiPriority w:val="99"/>
    <w:pPr>
      <w:numPr>
        <w:numId w:val="26"/>
      </w:numPr>
    </w:pPr>
  </w:style>
  <w:style w:type="paragraph" w:customStyle="1" w:styleId="Style3">
    <w:name w:val="Style3"/>
    <w:basedOn w:val="Ttulo1"/>
    <w:rPr>
      <w:rFonts w:ascii="Times New Roman" w:hAnsi="Times New Roman" w:cs="Times New Roman"/>
      <w:color w:val="auto"/>
      <w:sz w:val="32"/>
      <w:szCs w:val="32"/>
      <w:lang w:val="en-I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val="it-IT" w:eastAsia="it-IT"/>
    </w:rPr>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customStyle="1" w:styleId="Menzionenonrisolta2">
    <w:name w:val="Menzione non risolta2"/>
    <w:basedOn w:val="Fuentedeprrafopredeter"/>
    <w:uiPriority w:val="99"/>
    <w:semiHidden/>
    <w:unhideWhenUsed/>
    <w:rPr>
      <w:color w:val="605E5C"/>
      <w:shd w:val="clear" w:color="auto" w:fill="E1DFDD"/>
    </w:rPr>
  </w:style>
  <w:style w:type="character" w:styleId="Textodelmarcadordeposicin">
    <w:name w:val="Placeholder Text"/>
    <w:basedOn w:val="Fuentedeprrafopredeter"/>
    <w:uiPriority w:val="99"/>
    <w:semiHidden/>
    <w:rPr>
      <w:color w:val="666666"/>
    </w:rPr>
  </w:style>
  <w:style w:type="table" w:customStyle="1" w:styleId="Grigliatabella1">
    <w:name w:val="Griglia tabella1"/>
    <w:basedOn w:val="Tablanormal"/>
    <w:next w:val="Tablaconcuadrcula"/>
    <w:uiPriority w:val="5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284">
      <w:bodyDiv w:val="1"/>
      <w:marLeft w:val="0"/>
      <w:marRight w:val="0"/>
      <w:marTop w:val="0"/>
      <w:marBottom w:val="0"/>
      <w:divBdr>
        <w:top w:val="none" w:sz="0" w:space="0" w:color="auto"/>
        <w:left w:val="none" w:sz="0" w:space="0" w:color="auto"/>
        <w:bottom w:val="none" w:sz="0" w:space="0" w:color="auto"/>
        <w:right w:val="none" w:sz="0" w:space="0" w:color="auto"/>
      </w:divBdr>
    </w:div>
    <w:div w:id="57360880">
      <w:bodyDiv w:val="1"/>
      <w:marLeft w:val="0"/>
      <w:marRight w:val="0"/>
      <w:marTop w:val="0"/>
      <w:marBottom w:val="0"/>
      <w:divBdr>
        <w:top w:val="none" w:sz="0" w:space="0" w:color="auto"/>
        <w:left w:val="none" w:sz="0" w:space="0" w:color="auto"/>
        <w:bottom w:val="none" w:sz="0" w:space="0" w:color="auto"/>
        <w:right w:val="none" w:sz="0" w:space="0" w:color="auto"/>
      </w:divBdr>
    </w:div>
    <w:div w:id="101153894">
      <w:bodyDiv w:val="1"/>
      <w:marLeft w:val="0"/>
      <w:marRight w:val="0"/>
      <w:marTop w:val="0"/>
      <w:marBottom w:val="0"/>
      <w:divBdr>
        <w:top w:val="none" w:sz="0" w:space="0" w:color="auto"/>
        <w:left w:val="none" w:sz="0" w:space="0" w:color="auto"/>
        <w:bottom w:val="none" w:sz="0" w:space="0" w:color="auto"/>
        <w:right w:val="none" w:sz="0" w:space="0" w:color="auto"/>
      </w:divBdr>
      <w:divsChild>
        <w:div w:id="419762120">
          <w:marLeft w:val="0"/>
          <w:marRight w:val="0"/>
          <w:marTop w:val="0"/>
          <w:marBottom w:val="0"/>
          <w:divBdr>
            <w:top w:val="none" w:sz="0" w:space="0" w:color="auto"/>
            <w:left w:val="none" w:sz="0" w:space="0" w:color="auto"/>
            <w:bottom w:val="none" w:sz="0" w:space="0" w:color="auto"/>
            <w:right w:val="none" w:sz="0" w:space="0" w:color="auto"/>
          </w:divBdr>
          <w:divsChild>
            <w:div w:id="518592191">
              <w:marLeft w:val="0"/>
              <w:marRight w:val="0"/>
              <w:marTop w:val="0"/>
              <w:marBottom w:val="0"/>
              <w:divBdr>
                <w:top w:val="none" w:sz="0" w:space="0" w:color="auto"/>
                <w:left w:val="none" w:sz="0" w:space="0" w:color="auto"/>
                <w:bottom w:val="none" w:sz="0" w:space="0" w:color="auto"/>
                <w:right w:val="none" w:sz="0" w:space="0" w:color="auto"/>
              </w:divBdr>
              <w:divsChild>
                <w:div w:id="718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6273">
      <w:bodyDiv w:val="1"/>
      <w:marLeft w:val="0"/>
      <w:marRight w:val="0"/>
      <w:marTop w:val="0"/>
      <w:marBottom w:val="0"/>
      <w:divBdr>
        <w:top w:val="none" w:sz="0" w:space="0" w:color="auto"/>
        <w:left w:val="none" w:sz="0" w:space="0" w:color="auto"/>
        <w:bottom w:val="none" w:sz="0" w:space="0" w:color="auto"/>
        <w:right w:val="none" w:sz="0" w:space="0" w:color="auto"/>
      </w:divBdr>
    </w:div>
    <w:div w:id="271401142">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636763297">
      <w:bodyDiv w:val="1"/>
      <w:marLeft w:val="0"/>
      <w:marRight w:val="0"/>
      <w:marTop w:val="0"/>
      <w:marBottom w:val="0"/>
      <w:divBdr>
        <w:top w:val="none" w:sz="0" w:space="0" w:color="auto"/>
        <w:left w:val="none" w:sz="0" w:space="0" w:color="auto"/>
        <w:bottom w:val="none" w:sz="0" w:space="0" w:color="auto"/>
        <w:right w:val="none" w:sz="0" w:space="0" w:color="auto"/>
      </w:divBdr>
    </w:div>
    <w:div w:id="651716113">
      <w:bodyDiv w:val="1"/>
      <w:marLeft w:val="0"/>
      <w:marRight w:val="0"/>
      <w:marTop w:val="0"/>
      <w:marBottom w:val="0"/>
      <w:divBdr>
        <w:top w:val="none" w:sz="0" w:space="0" w:color="auto"/>
        <w:left w:val="none" w:sz="0" w:space="0" w:color="auto"/>
        <w:bottom w:val="none" w:sz="0" w:space="0" w:color="auto"/>
        <w:right w:val="none" w:sz="0" w:space="0" w:color="auto"/>
      </w:divBdr>
    </w:div>
    <w:div w:id="696350417">
      <w:bodyDiv w:val="1"/>
      <w:marLeft w:val="0"/>
      <w:marRight w:val="0"/>
      <w:marTop w:val="0"/>
      <w:marBottom w:val="0"/>
      <w:divBdr>
        <w:top w:val="none" w:sz="0" w:space="0" w:color="auto"/>
        <w:left w:val="none" w:sz="0" w:space="0" w:color="auto"/>
        <w:bottom w:val="none" w:sz="0" w:space="0" w:color="auto"/>
        <w:right w:val="none" w:sz="0" w:space="0" w:color="auto"/>
      </w:divBdr>
    </w:div>
    <w:div w:id="800028296">
      <w:bodyDiv w:val="1"/>
      <w:marLeft w:val="0"/>
      <w:marRight w:val="0"/>
      <w:marTop w:val="0"/>
      <w:marBottom w:val="0"/>
      <w:divBdr>
        <w:top w:val="none" w:sz="0" w:space="0" w:color="auto"/>
        <w:left w:val="none" w:sz="0" w:space="0" w:color="auto"/>
        <w:bottom w:val="none" w:sz="0" w:space="0" w:color="auto"/>
        <w:right w:val="none" w:sz="0" w:space="0" w:color="auto"/>
      </w:divBdr>
    </w:div>
    <w:div w:id="979074229">
      <w:bodyDiv w:val="1"/>
      <w:marLeft w:val="0"/>
      <w:marRight w:val="0"/>
      <w:marTop w:val="0"/>
      <w:marBottom w:val="0"/>
      <w:divBdr>
        <w:top w:val="none" w:sz="0" w:space="0" w:color="auto"/>
        <w:left w:val="none" w:sz="0" w:space="0" w:color="auto"/>
        <w:bottom w:val="none" w:sz="0" w:space="0" w:color="auto"/>
        <w:right w:val="none" w:sz="0" w:space="0" w:color="auto"/>
      </w:divBdr>
    </w:div>
    <w:div w:id="1102334857">
      <w:bodyDiv w:val="1"/>
      <w:marLeft w:val="0"/>
      <w:marRight w:val="0"/>
      <w:marTop w:val="0"/>
      <w:marBottom w:val="0"/>
      <w:divBdr>
        <w:top w:val="none" w:sz="0" w:space="0" w:color="auto"/>
        <w:left w:val="none" w:sz="0" w:space="0" w:color="auto"/>
        <w:bottom w:val="none" w:sz="0" w:space="0" w:color="auto"/>
        <w:right w:val="none" w:sz="0" w:space="0" w:color="auto"/>
      </w:divBdr>
    </w:div>
    <w:div w:id="1105491950">
      <w:bodyDiv w:val="1"/>
      <w:marLeft w:val="0"/>
      <w:marRight w:val="0"/>
      <w:marTop w:val="0"/>
      <w:marBottom w:val="0"/>
      <w:divBdr>
        <w:top w:val="none" w:sz="0" w:space="0" w:color="auto"/>
        <w:left w:val="none" w:sz="0" w:space="0" w:color="auto"/>
        <w:bottom w:val="none" w:sz="0" w:space="0" w:color="auto"/>
        <w:right w:val="none" w:sz="0" w:space="0" w:color="auto"/>
      </w:divBdr>
    </w:div>
    <w:div w:id="110985248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86498218">
      <w:bodyDiv w:val="1"/>
      <w:marLeft w:val="0"/>
      <w:marRight w:val="0"/>
      <w:marTop w:val="0"/>
      <w:marBottom w:val="0"/>
      <w:divBdr>
        <w:top w:val="none" w:sz="0" w:space="0" w:color="auto"/>
        <w:left w:val="none" w:sz="0" w:space="0" w:color="auto"/>
        <w:bottom w:val="none" w:sz="0" w:space="0" w:color="auto"/>
        <w:right w:val="none" w:sz="0" w:space="0" w:color="auto"/>
      </w:divBdr>
    </w:div>
    <w:div w:id="1306661979">
      <w:bodyDiv w:val="1"/>
      <w:marLeft w:val="0"/>
      <w:marRight w:val="0"/>
      <w:marTop w:val="0"/>
      <w:marBottom w:val="0"/>
      <w:divBdr>
        <w:top w:val="none" w:sz="0" w:space="0" w:color="auto"/>
        <w:left w:val="none" w:sz="0" w:space="0" w:color="auto"/>
        <w:bottom w:val="none" w:sz="0" w:space="0" w:color="auto"/>
        <w:right w:val="none" w:sz="0" w:space="0" w:color="auto"/>
      </w:divBdr>
      <w:divsChild>
        <w:div w:id="330763420">
          <w:marLeft w:val="0"/>
          <w:marRight w:val="0"/>
          <w:marTop w:val="0"/>
          <w:marBottom w:val="0"/>
          <w:divBdr>
            <w:top w:val="none" w:sz="0" w:space="0" w:color="auto"/>
            <w:left w:val="none" w:sz="0" w:space="0" w:color="auto"/>
            <w:bottom w:val="none" w:sz="0" w:space="0" w:color="auto"/>
            <w:right w:val="none" w:sz="0" w:space="0" w:color="auto"/>
          </w:divBdr>
          <w:divsChild>
            <w:div w:id="1003237039">
              <w:marLeft w:val="0"/>
              <w:marRight w:val="0"/>
              <w:marTop w:val="0"/>
              <w:marBottom w:val="0"/>
              <w:divBdr>
                <w:top w:val="none" w:sz="0" w:space="0" w:color="auto"/>
                <w:left w:val="none" w:sz="0" w:space="0" w:color="auto"/>
                <w:bottom w:val="none" w:sz="0" w:space="0" w:color="auto"/>
                <w:right w:val="none" w:sz="0" w:space="0" w:color="auto"/>
              </w:divBdr>
              <w:divsChild>
                <w:div w:id="6927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446">
      <w:bodyDiv w:val="1"/>
      <w:marLeft w:val="0"/>
      <w:marRight w:val="0"/>
      <w:marTop w:val="0"/>
      <w:marBottom w:val="0"/>
      <w:divBdr>
        <w:top w:val="none" w:sz="0" w:space="0" w:color="auto"/>
        <w:left w:val="none" w:sz="0" w:space="0" w:color="auto"/>
        <w:bottom w:val="none" w:sz="0" w:space="0" w:color="auto"/>
        <w:right w:val="none" w:sz="0" w:space="0" w:color="auto"/>
      </w:divBdr>
    </w:div>
    <w:div w:id="1450661500">
      <w:bodyDiv w:val="1"/>
      <w:marLeft w:val="0"/>
      <w:marRight w:val="0"/>
      <w:marTop w:val="0"/>
      <w:marBottom w:val="0"/>
      <w:divBdr>
        <w:top w:val="none" w:sz="0" w:space="0" w:color="auto"/>
        <w:left w:val="none" w:sz="0" w:space="0" w:color="auto"/>
        <w:bottom w:val="none" w:sz="0" w:space="0" w:color="auto"/>
        <w:right w:val="none" w:sz="0" w:space="0" w:color="auto"/>
      </w:divBdr>
    </w:div>
    <w:div w:id="1638217405">
      <w:bodyDiv w:val="1"/>
      <w:marLeft w:val="0"/>
      <w:marRight w:val="0"/>
      <w:marTop w:val="0"/>
      <w:marBottom w:val="0"/>
      <w:divBdr>
        <w:top w:val="none" w:sz="0" w:space="0" w:color="auto"/>
        <w:left w:val="none" w:sz="0" w:space="0" w:color="auto"/>
        <w:bottom w:val="none" w:sz="0" w:space="0" w:color="auto"/>
        <w:right w:val="none" w:sz="0" w:space="0" w:color="auto"/>
      </w:divBdr>
    </w:div>
    <w:div w:id="1763798165">
      <w:bodyDiv w:val="1"/>
      <w:marLeft w:val="0"/>
      <w:marRight w:val="0"/>
      <w:marTop w:val="0"/>
      <w:marBottom w:val="0"/>
      <w:divBdr>
        <w:top w:val="none" w:sz="0" w:space="0" w:color="auto"/>
        <w:left w:val="none" w:sz="0" w:space="0" w:color="auto"/>
        <w:bottom w:val="none" w:sz="0" w:space="0" w:color="auto"/>
        <w:right w:val="none" w:sz="0" w:space="0" w:color="auto"/>
      </w:divBdr>
    </w:div>
    <w:div w:id="1776436249">
      <w:bodyDiv w:val="1"/>
      <w:marLeft w:val="0"/>
      <w:marRight w:val="0"/>
      <w:marTop w:val="0"/>
      <w:marBottom w:val="0"/>
      <w:divBdr>
        <w:top w:val="none" w:sz="0" w:space="0" w:color="auto"/>
        <w:left w:val="none" w:sz="0" w:space="0" w:color="auto"/>
        <w:bottom w:val="none" w:sz="0" w:space="0" w:color="auto"/>
        <w:right w:val="none" w:sz="0" w:space="0" w:color="auto"/>
      </w:divBdr>
    </w:div>
    <w:div w:id="1786196458">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55993706">
      <w:bodyDiv w:val="1"/>
      <w:marLeft w:val="0"/>
      <w:marRight w:val="0"/>
      <w:marTop w:val="0"/>
      <w:marBottom w:val="0"/>
      <w:divBdr>
        <w:top w:val="none" w:sz="0" w:space="0" w:color="auto"/>
        <w:left w:val="none" w:sz="0" w:space="0" w:color="auto"/>
        <w:bottom w:val="none" w:sz="0" w:space="0" w:color="auto"/>
        <w:right w:val="none" w:sz="0" w:space="0" w:color="auto"/>
      </w:divBdr>
    </w:div>
    <w:div w:id="1860509331">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52737755">
      <w:bodyDiv w:val="1"/>
      <w:marLeft w:val="0"/>
      <w:marRight w:val="0"/>
      <w:marTop w:val="0"/>
      <w:marBottom w:val="0"/>
      <w:divBdr>
        <w:top w:val="none" w:sz="0" w:space="0" w:color="auto"/>
        <w:left w:val="none" w:sz="0" w:space="0" w:color="auto"/>
        <w:bottom w:val="none" w:sz="0" w:space="0" w:color="auto"/>
        <w:right w:val="none" w:sz="0" w:space="0" w:color="auto"/>
      </w:divBdr>
    </w:div>
    <w:div w:id="1959027518">
      <w:bodyDiv w:val="1"/>
      <w:marLeft w:val="0"/>
      <w:marRight w:val="0"/>
      <w:marTop w:val="0"/>
      <w:marBottom w:val="0"/>
      <w:divBdr>
        <w:top w:val="none" w:sz="0" w:space="0" w:color="auto"/>
        <w:left w:val="none" w:sz="0" w:space="0" w:color="auto"/>
        <w:bottom w:val="none" w:sz="0" w:space="0" w:color="auto"/>
        <w:right w:val="none" w:sz="0" w:space="0" w:color="auto"/>
      </w:divBdr>
      <w:divsChild>
        <w:div w:id="1400252325">
          <w:marLeft w:val="0"/>
          <w:marRight w:val="0"/>
          <w:marTop w:val="0"/>
          <w:marBottom w:val="0"/>
          <w:divBdr>
            <w:top w:val="none" w:sz="0" w:space="0" w:color="auto"/>
            <w:left w:val="none" w:sz="0" w:space="0" w:color="auto"/>
            <w:bottom w:val="none" w:sz="0" w:space="0" w:color="auto"/>
            <w:right w:val="none" w:sz="0" w:space="0" w:color="auto"/>
          </w:divBdr>
          <w:divsChild>
            <w:div w:id="883637284">
              <w:marLeft w:val="0"/>
              <w:marRight w:val="0"/>
              <w:marTop w:val="0"/>
              <w:marBottom w:val="0"/>
              <w:divBdr>
                <w:top w:val="none" w:sz="0" w:space="0" w:color="auto"/>
                <w:left w:val="none" w:sz="0" w:space="0" w:color="auto"/>
                <w:bottom w:val="none" w:sz="0" w:space="0" w:color="auto"/>
                <w:right w:val="none" w:sz="0" w:space="0" w:color="auto"/>
              </w:divBdr>
              <w:divsChild>
                <w:div w:id="779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4534">
      <w:bodyDiv w:val="1"/>
      <w:marLeft w:val="0"/>
      <w:marRight w:val="0"/>
      <w:marTop w:val="0"/>
      <w:marBottom w:val="0"/>
      <w:divBdr>
        <w:top w:val="none" w:sz="0" w:space="0" w:color="auto"/>
        <w:left w:val="none" w:sz="0" w:space="0" w:color="auto"/>
        <w:bottom w:val="none" w:sz="0" w:space="0" w:color="auto"/>
        <w:right w:val="none" w:sz="0" w:space="0" w:color="auto"/>
      </w:divBdr>
    </w:div>
    <w:div w:id="2000763047">
      <w:bodyDiv w:val="1"/>
      <w:marLeft w:val="0"/>
      <w:marRight w:val="0"/>
      <w:marTop w:val="0"/>
      <w:marBottom w:val="0"/>
      <w:divBdr>
        <w:top w:val="none" w:sz="0" w:space="0" w:color="auto"/>
        <w:left w:val="none" w:sz="0" w:space="0" w:color="auto"/>
        <w:bottom w:val="none" w:sz="0" w:space="0" w:color="auto"/>
        <w:right w:val="none" w:sz="0" w:space="0" w:color="auto"/>
      </w:divBdr>
    </w:div>
    <w:div w:id="2032534210">
      <w:bodyDiv w:val="1"/>
      <w:marLeft w:val="0"/>
      <w:marRight w:val="0"/>
      <w:marTop w:val="0"/>
      <w:marBottom w:val="0"/>
      <w:divBdr>
        <w:top w:val="none" w:sz="0" w:space="0" w:color="auto"/>
        <w:left w:val="none" w:sz="0" w:space="0" w:color="auto"/>
        <w:bottom w:val="none" w:sz="0" w:space="0" w:color="auto"/>
        <w:right w:val="none" w:sz="0" w:space="0" w:color="auto"/>
      </w:divBdr>
    </w:div>
    <w:div w:id="2044016362">
      <w:bodyDiv w:val="1"/>
      <w:marLeft w:val="0"/>
      <w:marRight w:val="0"/>
      <w:marTop w:val="0"/>
      <w:marBottom w:val="0"/>
      <w:divBdr>
        <w:top w:val="none" w:sz="0" w:space="0" w:color="auto"/>
        <w:left w:val="none" w:sz="0" w:space="0" w:color="auto"/>
        <w:bottom w:val="none" w:sz="0" w:space="0" w:color="auto"/>
        <w:right w:val="none" w:sz="0" w:space="0" w:color="auto"/>
      </w:divBdr>
    </w:div>
    <w:div w:id="2044860460">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94353620">
      <w:bodyDiv w:val="1"/>
      <w:marLeft w:val="0"/>
      <w:marRight w:val="0"/>
      <w:marTop w:val="0"/>
      <w:marBottom w:val="0"/>
      <w:divBdr>
        <w:top w:val="none" w:sz="0" w:space="0" w:color="auto"/>
        <w:left w:val="none" w:sz="0" w:space="0" w:color="auto"/>
        <w:bottom w:val="none" w:sz="0" w:space="0" w:color="auto"/>
        <w:right w:val="none" w:sz="0" w:space="0" w:color="auto"/>
      </w:divBdr>
    </w:div>
    <w:div w:id="2098553532">
      <w:bodyDiv w:val="1"/>
      <w:marLeft w:val="0"/>
      <w:marRight w:val="0"/>
      <w:marTop w:val="0"/>
      <w:marBottom w:val="0"/>
      <w:divBdr>
        <w:top w:val="none" w:sz="0" w:space="0" w:color="auto"/>
        <w:left w:val="none" w:sz="0" w:space="0" w:color="auto"/>
        <w:bottom w:val="none" w:sz="0" w:space="0" w:color="auto"/>
        <w:right w:val="none" w:sz="0" w:space="0" w:color="auto"/>
      </w:divBdr>
    </w:div>
    <w:div w:id="2102296241">
      <w:bodyDiv w:val="1"/>
      <w:marLeft w:val="0"/>
      <w:marRight w:val="0"/>
      <w:marTop w:val="0"/>
      <w:marBottom w:val="0"/>
      <w:divBdr>
        <w:top w:val="none" w:sz="0" w:space="0" w:color="auto"/>
        <w:left w:val="none" w:sz="0" w:space="0" w:color="auto"/>
        <w:bottom w:val="none" w:sz="0" w:space="0" w:color="auto"/>
        <w:right w:val="none" w:sz="0" w:space="0" w:color="auto"/>
      </w:divBdr>
    </w:div>
    <w:div w:id="2118327741">
      <w:bodyDiv w:val="1"/>
      <w:marLeft w:val="0"/>
      <w:marRight w:val="0"/>
      <w:marTop w:val="0"/>
      <w:marBottom w:val="0"/>
      <w:divBdr>
        <w:top w:val="none" w:sz="0" w:space="0" w:color="auto"/>
        <w:left w:val="none" w:sz="0" w:space="0" w:color="auto"/>
        <w:bottom w:val="none" w:sz="0" w:space="0" w:color="auto"/>
        <w:right w:val="none" w:sz="0" w:space="0" w:color="auto"/>
      </w:divBdr>
      <w:divsChild>
        <w:div w:id="1491022061">
          <w:marLeft w:val="0"/>
          <w:marRight w:val="0"/>
          <w:marTop w:val="0"/>
          <w:marBottom w:val="0"/>
          <w:divBdr>
            <w:top w:val="none" w:sz="0" w:space="0" w:color="auto"/>
            <w:left w:val="none" w:sz="0" w:space="0" w:color="auto"/>
            <w:bottom w:val="none" w:sz="0" w:space="0" w:color="auto"/>
            <w:right w:val="none" w:sz="0" w:space="0" w:color="auto"/>
          </w:divBdr>
          <w:divsChild>
            <w:div w:id="871578814">
              <w:marLeft w:val="0"/>
              <w:marRight w:val="0"/>
              <w:marTop w:val="0"/>
              <w:marBottom w:val="0"/>
              <w:divBdr>
                <w:top w:val="none" w:sz="0" w:space="0" w:color="auto"/>
                <w:left w:val="none" w:sz="0" w:space="0" w:color="auto"/>
                <w:bottom w:val="none" w:sz="0" w:space="0" w:color="auto"/>
                <w:right w:val="none" w:sz="0" w:space="0" w:color="auto"/>
              </w:divBdr>
              <w:divsChild>
                <w:div w:id="7983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policy.ec.europa.eu/state-aid/ipcei_en" TargetMode="External"/><Relationship Id="rId2" Type="http://schemas.openxmlformats.org/officeDocument/2006/relationships/hyperlink" Target="https://eur-lex.europa.eu/legal-content/EN/TXT/PDF/?uri=CELEX:52021XC1230(02)" TargetMode="External"/><Relationship Id="rId1" Type="http://schemas.openxmlformats.org/officeDocument/2006/relationships/hyperlink" Target="https://eur-lex.europa.eu/legal-content/EN/TXT/?uri=CELEX%3A02014R0651-2021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5976cc-65c4-48a0-befa-adf0ce52b665">
      <Terms xmlns="http://schemas.microsoft.com/office/infopath/2007/PartnerControls"/>
    </lcf76f155ced4ddcb4097134ff3c332f>
    <Instrucciones xmlns="045976cc-65c4-48a0-befa-adf0ce52b665" xsi:nil="true"/>
    <TaxCatchAll xmlns="db3a14b4-76de-4728-b09e-d1089db2d9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201A339B2D68458F7DEFF9A7B0708D" ma:contentTypeVersion="12" ma:contentTypeDescription="Crear nuevo documento." ma:contentTypeScope="" ma:versionID="b97dc2eae381b97f58a3b5fd93b70907">
  <xsd:schema xmlns:xsd="http://www.w3.org/2001/XMLSchema" xmlns:xs="http://www.w3.org/2001/XMLSchema" xmlns:p="http://schemas.microsoft.com/office/2006/metadata/properties" xmlns:ns2="045976cc-65c4-48a0-befa-adf0ce52b665" xmlns:ns3="db3a14b4-76de-4728-b09e-d1089db2d93b" targetNamespace="http://schemas.microsoft.com/office/2006/metadata/properties" ma:root="true" ma:fieldsID="48c97b06c8df702a9c40113344a3b195" ns2:_="" ns3:_="">
    <xsd:import namespace="045976cc-65c4-48a0-befa-adf0ce52b665"/>
    <xsd:import namespace="db3a14b4-76de-4728-b09e-d1089db2d9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nstruccio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976cc-65c4-48a0-befa-adf0ce52b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ea7e4b4-080f-4af5-898c-d5b6bd791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nstrucciones" ma:index="19" nillable="true" ma:displayName="Instrucciones" ma:format="Dropdown" ma:internalName="Instruccion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a14b4-76de-4728-b09e-d1089db2d9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9dfe7-07e2-4c86-9c3a-a3effcdf215c}" ma:internalName="TaxCatchAll" ma:showField="CatchAllData" ma:web="db3a14b4-76de-4728-b09e-d1089db2d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F173C-408F-496C-B356-0B72A568175D}">
  <ds:schemaRefs>
    <ds:schemaRef ds:uri="http://schemas.microsoft.com/sharepoint/v3/contenttype/forms"/>
  </ds:schemaRefs>
</ds:datastoreItem>
</file>

<file path=customXml/itemProps2.xml><?xml version="1.0" encoding="utf-8"?>
<ds:datastoreItem xmlns:ds="http://schemas.openxmlformats.org/officeDocument/2006/customXml" ds:itemID="{EB1D68DC-7C2F-4E7A-9F6F-7FE311177AC6}">
  <ds:schemaRefs>
    <ds:schemaRef ds:uri="http://schemas.openxmlformats.org/officeDocument/2006/bibliography"/>
  </ds:schemaRefs>
</ds:datastoreItem>
</file>

<file path=customXml/itemProps3.xml><?xml version="1.0" encoding="utf-8"?>
<ds:datastoreItem xmlns:ds="http://schemas.openxmlformats.org/officeDocument/2006/customXml" ds:itemID="{476115D0-21C0-4F14-8CB3-78319F57FEBA}">
  <ds:schemaRefs>
    <ds:schemaRef ds:uri="http://schemas.microsoft.com/office/2006/metadata/properties"/>
    <ds:schemaRef ds:uri="http://schemas.microsoft.com/office/infopath/2007/PartnerControls"/>
    <ds:schemaRef ds:uri="045976cc-65c4-48a0-befa-adf0ce52b665"/>
    <ds:schemaRef ds:uri="db3a14b4-76de-4728-b09e-d1089db2d93b"/>
  </ds:schemaRefs>
</ds:datastoreItem>
</file>

<file path=customXml/itemProps4.xml><?xml version="1.0" encoding="utf-8"?>
<ds:datastoreItem xmlns:ds="http://schemas.openxmlformats.org/officeDocument/2006/customXml" ds:itemID="{12C5BB9B-3F8A-4843-8EBF-974E246F7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976cc-65c4-48a0-befa-adf0ce52b665"/>
    <ds:schemaRef ds:uri="db3a14b4-76de-4728-b09e-d1089db2d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3642</Words>
  <Characters>20034</Characters>
  <Application>Microsoft Office Word</Application>
  <DocSecurity>0</DocSecurity>
  <Lines>166</Lines>
  <Paragraphs>47</Paragraphs>
  <ScaleCrop>false</ScaleCrop>
  <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2025-10-22T14:31:00Z</dcterms:created>
  <dcterms:modified xsi:type="dcterms:W3CDTF">2025-11-04T16:44:00Z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0x01010012201A339B2D68458F7DEFF9A7B0708D</vt:lpwstr>
  </property>
  <property fmtid="{D5CDD505-2E9C-101B-9397-08002B2CF9AE}" pid="10" name="MediaServiceImageTags">
    <vt:lpwstr/>
  </property>
</Properties>
</file>